
<file path=[Content_Types].xml><?xml version="1.0" encoding="utf-8"?>
<Types xmlns="http://schemas.openxmlformats.org/package/2006/content-types"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7" w:rightFromText="187" w:vertAnchor="page" w:horzAnchor="margin" w:tblpXSpec="center" w:tblpY="1696"/>
        <w:tblW w:w="4000" w:type="pct"/>
        <w:tblBorders>
          <w:left w:val="single" w:sz="18" w:space="0" w:color="4F81BD" w:themeColor="accent1"/>
        </w:tblBorders>
        <w:tblLook w:val="04A0"/>
      </w:tblPr>
      <w:tblGrid>
        <w:gridCol w:w="7672"/>
      </w:tblGrid>
      <w:tr w:rsidR="00F177B7" w:rsidTr="00F177B7">
        <w:tc>
          <w:tcPr>
            <w:tcW w:w="7672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F177B7" w:rsidRDefault="00F177B7" w:rsidP="00F177B7">
            <w:pPr>
              <w:pStyle w:val="NoSpacing"/>
              <w:rPr>
                <w:rFonts w:asciiTheme="majorHAnsi" w:eastAsiaTheme="majorEastAsia" w:hAnsiTheme="majorHAnsi" w:cstheme="majorBidi"/>
              </w:rPr>
            </w:pPr>
          </w:p>
        </w:tc>
      </w:tr>
      <w:tr w:rsidR="00F177B7" w:rsidTr="00F177B7">
        <w:tc>
          <w:tcPr>
            <w:tcW w:w="7672" w:type="dxa"/>
          </w:tcPr>
          <w:sdt>
            <w:sdtPr>
              <w:rPr>
                <w:rFonts w:asciiTheme="majorHAnsi" w:eastAsiaTheme="majorEastAsia" w:hAnsiTheme="majorHAnsi" w:cstheme="majorBidi"/>
                <w:color w:val="4F81BD" w:themeColor="accent1"/>
                <w:sz w:val="80"/>
                <w:szCs w:val="80"/>
              </w:rPr>
              <w:alias w:val="Title"/>
              <w:id w:val="13406919"/>
              <w:placeholder>
                <w:docPart w:val="6008181820BE4ED6BE0E556B03AF3C5A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Content>
              <w:p w:rsidR="00F177B7" w:rsidRDefault="00F177B7" w:rsidP="00F177B7">
                <w:pPr>
                  <w:pStyle w:val="NoSpacing"/>
                  <w:rPr>
                    <w:rFonts w:asciiTheme="majorHAnsi" w:eastAsiaTheme="majorEastAsia" w:hAnsiTheme="majorHAnsi" w:cstheme="majorBidi"/>
                    <w:color w:val="4F81BD" w:themeColor="accent1"/>
                    <w:sz w:val="80"/>
                    <w:szCs w:val="80"/>
                  </w:rPr>
                </w:pPr>
                <w:r>
                  <w:rPr>
                    <w:rFonts w:asciiTheme="majorHAnsi" w:eastAsiaTheme="majorEastAsia" w:hAnsiTheme="majorHAnsi" w:cstheme="majorBidi"/>
                    <w:color w:val="4F81BD" w:themeColor="accent1"/>
                    <w:sz w:val="80"/>
                    <w:szCs w:val="80"/>
                  </w:rPr>
                  <w:t>ELECTR</w:t>
                </w:r>
                <w:r w:rsidR="009B2EEA">
                  <w:rPr>
                    <w:rFonts w:asciiTheme="majorHAnsi" w:eastAsiaTheme="majorEastAsia" w:hAnsiTheme="majorHAnsi" w:cstheme="majorBidi"/>
                    <w:color w:val="4F81BD" w:themeColor="accent1"/>
                    <w:sz w:val="80"/>
                    <w:szCs w:val="80"/>
                  </w:rPr>
                  <w:t>ICAL DRIVES PROJECT REPORT    ON</w:t>
                </w:r>
                <w:r>
                  <w:rPr>
                    <w:rFonts w:asciiTheme="majorHAnsi" w:eastAsiaTheme="majorEastAsia" w:hAnsiTheme="majorHAnsi" w:cstheme="majorBidi"/>
                    <w:color w:val="4F81BD" w:themeColor="accent1"/>
                    <w:sz w:val="80"/>
                    <w:szCs w:val="80"/>
                  </w:rPr>
                  <w:t xml:space="preserve">         </w:t>
                </w:r>
              </w:p>
            </w:sdtContent>
          </w:sdt>
        </w:tc>
      </w:tr>
      <w:tr w:rsidR="00F177B7" w:rsidTr="00F177B7">
        <w:sdt>
          <w:sdtPr>
            <w:rPr>
              <w:rFonts w:asciiTheme="majorHAnsi" w:eastAsiaTheme="majorEastAsia" w:hAnsiTheme="majorHAnsi" w:cstheme="majorBidi"/>
              <w:sz w:val="44"/>
              <w:szCs w:val="44"/>
            </w:rPr>
            <w:alias w:val="Subtitle"/>
            <w:id w:val="13406923"/>
            <w:placeholder>
              <w:docPart w:val="7D816D8E3C3843218EB4688D20EA29C2"/>
            </w:placeholder>
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<w:text/>
          </w:sdtPr>
          <w:sdtContent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F177B7" w:rsidRPr="00F177B7" w:rsidRDefault="00F177B7" w:rsidP="00F177B7">
                <w:pPr>
                  <w:pStyle w:val="NoSpacing"/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</w:pPr>
                <w:r w:rsidRPr="00F177B7">
                  <w:rPr>
                    <w:rFonts w:asciiTheme="majorHAnsi" w:eastAsiaTheme="majorEastAsia" w:hAnsiTheme="majorHAnsi" w:cstheme="majorBidi"/>
                    <w:sz w:val="44"/>
                    <w:szCs w:val="44"/>
                  </w:rPr>
                  <w:t>MICROCONTROLLER -BASED DC MOTOR SPEED CONTROLLER</w:t>
                </w:r>
              </w:p>
            </w:tc>
          </w:sdtContent>
        </w:sdt>
      </w:tr>
    </w:tbl>
    <w:sdt>
      <w:sdtPr>
        <w:id w:val="390758"/>
        <w:docPartObj>
          <w:docPartGallery w:val="Cover Pages"/>
          <w:docPartUnique/>
        </w:docPartObj>
      </w:sdtPr>
      <w:sdtEndPr>
        <w:rPr>
          <w:b/>
          <w:sz w:val="52"/>
          <w:szCs w:val="52"/>
          <w:u w:val="single"/>
        </w:rPr>
      </w:sdtEndPr>
      <w:sdtContent>
        <w:p w:rsidR="00F177B7" w:rsidRDefault="00F177B7"/>
        <w:p w:rsidR="00F177B7" w:rsidRDefault="00F177B7"/>
        <w:p w:rsidR="00F177B7" w:rsidRDefault="00F177B7"/>
        <w:p w:rsidR="00F177B7" w:rsidRDefault="00F177B7">
          <w:pPr>
            <w:rPr>
              <w:b/>
              <w:sz w:val="52"/>
              <w:szCs w:val="52"/>
              <w:u w:val="single"/>
            </w:rPr>
          </w:pPr>
        </w:p>
        <w:p w:rsidR="00F177B7" w:rsidRDefault="00F177B7">
          <w:pPr>
            <w:rPr>
              <w:b/>
              <w:sz w:val="52"/>
              <w:szCs w:val="52"/>
              <w:u w:val="single"/>
            </w:rPr>
          </w:pPr>
        </w:p>
        <w:p w:rsidR="00F177B7" w:rsidRDefault="00F177B7">
          <w:pPr>
            <w:rPr>
              <w:b/>
              <w:sz w:val="52"/>
              <w:szCs w:val="52"/>
              <w:u w:val="single"/>
            </w:rPr>
          </w:pPr>
        </w:p>
        <w:p w:rsidR="00F177B7" w:rsidRDefault="00F177B7">
          <w:pPr>
            <w:rPr>
              <w:b/>
              <w:sz w:val="52"/>
              <w:szCs w:val="52"/>
              <w:u w:val="single"/>
            </w:rPr>
          </w:pPr>
        </w:p>
        <w:p w:rsidR="00F177B7" w:rsidRDefault="00F177B7">
          <w:pPr>
            <w:rPr>
              <w:b/>
              <w:sz w:val="52"/>
              <w:szCs w:val="52"/>
              <w:u w:val="single"/>
            </w:rPr>
          </w:pPr>
        </w:p>
        <w:p w:rsidR="00F177B7" w:rsidRDefault="009B2EEA">
          <w:pPr>
            <w:rPr>
              <w:b/>
              <w:sz w:val="52"/>
              <w:szCs w:val="52"/>
              <w:u w:val="single"/>
            </w:rPr>
          </w:pPr>
          <w:r>
            <w:rPr>
              <w:b/>
              <w:sz w:val="52"/>
              <w:szCs w:val="52"/>
            </w:rPr>
            <w:t xml:space="preserve">                        </w:t>
          </w:r>
          <w:r>
            <w:rPr>
              <w:noProof/>
            </w:rPr>
            <w:drawing>
              <wp:inline distT="0" distB="0" distL="0" distR="0">
                <wp:extent cx="2295525" cy="1800225"/>
                <wp:effectExtent l="19050" t="0" r="9525" b="0"/>
                <wp:docPr id="9" name="Picture 3" descr="http://t1.gstatic.com/images?q=tbn:ANd9GcRkoKdBIsMsmhbc383FD2FNo5kr8rR0ovSq92uqOolnNXwlDrG6qsUSo8H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http://t1.gstatic.com/images?q=tbn:ANd9GcRkoKdBIsMsmhbc383FD2FNo5kr8rR0ovSq92uqOolnNXwlDrG6qsUSo8H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95525" cy="1800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F177B7" w:rsidRDefault="00F177B7">
          <w:pPr>
            <w:rPr>
              <w:b/>
              <w:sz w:val="52"/>
              <w:szCs w:val="52"/>
              <w:u w:val="single"/>
            </w:rPr>
          </w:pPr>
        </w:p>
        <w:p w:rsidR="00181501" w:rsidRDefault="00F177B7">
          <w:pPr>
            <w:rPr>
              <w:b/>
              <w:sz w:val="32"/>
              <w:szCs w:val="32"/>
              <w:u w:val="single"/>
            </w:rPr>
          </w:pPr>
          <w:r>
            <w:rPr>
              <w:b/>
              <w:sz w:val="32"/>
              <w:szCs w:val="32"/>
              <w:u w:val="single"/>
            </w:rPr>
            <w:t xml:space="preserve">                                                                                                           </w:t>
          </w:r>
        </w:p>
        <w:p w:rsidR="00F177B7" w:rsidRPr="009B2EEA" w:rsidRDefault="00F177B7" w:rsidP="009B2EEA">
          <w:pPr>
            <w:jc w:val="right"/>
            <w:rPr>
              <w:b/>
              <w:sz w:val="32"/>
              <w:szCs w:val="32"/>
              <w:u w:val="single"/>
            </w:rPr>
          </w:pPr>
          <w:r>
            <w:rPr>
              <w:b/>
              <w:sz w:val="52"/>
              <w:szCs w:val="52"/>
              <w:u w:val="single"/>
            </w:rPr>
            <w:br w:type="page"/>
          </w:r>
        </w:p>
      </w:sdtContent>
    </w:sdt>
    <w:p w:rsidR="008F5234" w:rsidRDefault="00111900" w:rsidP="00111900">
      <w:pPr>
        <w:jc w:val="center"/>
        <w:rPr>
          <w:b/>
          <w:sz w:val="52"/>
          <w:szCs w:val="52"/>
          <w:u w:val="single"/>
        </w:rPr>
      </w:pPr>
      <w:r w:rsidRPr="00111900">
        <w:rPr>
          <w:b/>
          <w:sz w:val="52"/>
          <w:szCs w:val="52"/>
          <w:u w:val="single"/>
        </w:rPr>
        <w:lastRenderedPageBreak/>
        <w:t>INTRODUCTION</w:t>
      </w:r>
    </w:p>
    <w:p w:rsidR="00133BE3" w:rsidRDefault="00133BE3" w:rsidP="00111900">
      <w:pPr>
        <w:autoSpaceDE w:val="0"/>
        <w:autoSpaceDN w:val="0"/>
        <w:adjustRightInd w:val="0"/>
        <w:spacing w:after="0" w:line="240" w:lineRule="auto"/>
        <w:rPr>
          <w:rFonts w:ascii="BookAntiqua-Bold" w:hAnsi="BookAntiqua-Bold" w:cs="BookAntiqua-Bold"/>
          <w:b/>
          <w:bCs/>
          <w:sz w:val="32"/>
          <w:szCs w:val="32"/>
        </w:rPr>
      </w:pPr>
      <w:r>
        <w:rPr>
          <w:rFonts w:ascii="BookAntiqua-Bold" w:hAnsi="BookAntiqua-Bold" w:cs="BookAntiqua-Bold"/>
          <w:b/>
          <w:bCs/>
          <w:sz w:val="32"/>
          <w:szCs w:val="32"/>
        </w:rPr>
        <w:t xml:space="preserve">                    </w:t>
      </w:r>
    </w:p>
    <w:p w:rsidR="00111900" w:rsidRPr="00133BE3" w:rsidRDefault="00133BE3" w:rsidP="00111900">
      <w:pPr>
        <w:autoSpaceDE w:val="0"/>
        <w:autoSpaceDN w:val="0"/>
        <w:adjustRightInd w:val="0"/>
        <w:spacing w:after="0" w:line="240" w:lineRule="auto"/>
        <w:rPr>
          <w:rFonts w:ascii="BookAntiqua-Bold" w:hAnsi="BookAntiqua-Bold" w:cs="BookAntiqua-Bold"/>
          <w:b/>
          <w:bCs/>
          <w:sz w:val="32"/>
          <w:szCs w:val="32"/>
        </w:rPr>
      </w:pPr>
      <w:r>
        <w:rPr>
          <w:rFonts w:ascii="BookAntiqua-Bold" w:hAnsi="BookAntiqua-Bold" w:cs="BookAntiqua-Bold"/>
          <w:b/>
          <w:bCs/>
          <w:sz w:val="32"/>
          <w:szCs w:val="32"/>
        </w:rPr>
        <w:t xml:space="preserve">           </w:t>
      </w:r>
      <w:r w:rsidR="00111900" w:rsidRPr="00111900">
        <w:rPr>
          <w:rFonts w:ascii="BookAntiqua-Bold" w:hAnsi="BookAntiqua-Bold" w:cs="BookAntiqua-Bold"/>
          <w:b/>
          <w:bCs/>
          <w:sz w:val="32"/>
          <w:szCs w:val="32"/>
        </w:rPr>
        <w:t>D</w:t>
      </w:r>
      <w:r w:rsidR="00111900" w:rsidRPr="00111900">
        <w:rPr>
          <w:rFonts w:ascii="BookAntiqua" w:hAnsi="BookAntiqua" w:cs="BookAntiqua"/>
          <w:sz w:val="32"/>
          <w:szCs w:val="32"/>
        </w:rPr>
        <w:t>C motor speed controllers are very useful for control</w:t>
      </w:r>
      <w:r w:rsidR="00111900">
        <w:rPr>
          <w:rFonts w:ascii="BookAntiqua" w:hAnsi="BookAntiqua" w:cs="BookAntiqua"/>
          <w:sz w:val="32"/>
          <w:szCs w:val="32"/>
        </w:rPr>
        <w:t xml:space="preserve">ling the motion of </w:t>
      </w:r>
      <w:r w:rsidR="00111900" w:rsidRPr="00111900">
        <w:rPr>
          <w:rFonts w:ascii="BookAntiqua" w:hAnsi="BookAntiqua" w:cs="BookAntiqua"/>
          <w:sz w:val="32"/>
          <w:szCs w:val="32"/>
        </w:rPr>
        <w:t>robotic and industrial automation systems. The controller presented here uses the pulse-width modulation (PPWM) technique. The PWM wave for speed control is generated using Atmel AT89C52 microcontroller.</w:t>
      </w:r>
      <w:r>
        <w:rPr>
          <w:rFonts w:ascii="BookAntiqua-Bold" w:hAnsi="BookAntiqua-Bold" w:cs="BookAntiqua-Bold"/>
          <w:b/>
          <w:bCs/>
          <w:sz w:val="32"/>
          <w:szCs w:val="32"/>
        </w:rPr>
        <w:t xml:space="preserve">   </w:t>
      </w:r>
      <w:r w:rsidR="00111900" w:rsidRPr="00111900">
        <w:rPr>
          <w:rFonts w:ascii="BookAntiqua" w:hAnsi="BookAntiqua" w:cs="BookAntiqua"/>
          <w:sz w:val="32"/>
          <w:szCs w:val="32"/>
        </w:rPr>
        <w:t>To control the speed of the DC mo</w:t>
      </w:r>
      <w:r w:rsidR="00111900">
        <w:rPr>
          <w:rFonts w:ascii="BookAntiqua" w:hAnsi="BookAntiqua" w:cs="BookAntiqua"/>
          <w:sz w:val="32"/>
          <w:szCs w:val="32"/>
        </w:rPr>
        <w:t xml:space="preserve">tor, </w:t>
      </w:r>
      <w:proofErr w:type="gramStart"/>
      <w:r w:rsidR="00111900">
        <w:rPr>
          <w:rFonts w:ascii="BookAntiqua" w:hAnsi="BookAntiqua" w:cs="BookAntiqua"/>
          <w:sz w:val="32"/>
          <w:szCs w:val="32"/>
        </w:rPr>
        <w:t>you  need</w:t>
      </w:r>
      <w:proofErr w:type="gramEnd"/>
      <w:r w:rsidR="00111900">
        <w:rPr>
          <w:rFonts w:ascii="BookAntiqua" w:hAnsi="BookAntiqua" w:cs="BookAntiqua"/>
          <w:sz w:val="32"/>
          <w:szCs w:val="32"/>
        </w:rPr>
        <w:t xml:space="preserve"> a  variable-v</w:t>
      </w:r>
      <w:r w:rsidR="00111900" w:rsidRPr="00111900">
        <w:rPr>
          <w:rFonts w:ascii="BookAntiqua" w:hAnsi="BookAntiqua" w:cs="BookAntiqua"/>
          <w:sz w:val="32"/>
          <w:szCs w:val="32"/>
        </w:rPr>
        <w:t xml:space="preserve">oltage  </w:t>
      </w:r>
      <w:proofErr w:type="spellStart"/>
      <w:r w:rsidR="00111900" w:rsidRPr="00111900">
        <w:rPr>
          <w:rFonts w:ascii="BookAntiqua" w:hAnsi="BookAntiqua" w:cs="BookAntiqua"/>
          <w:sz w:val="32"/>
          <w:szCs w:val="32"/>
        </w:rPr>
        <w:t>DCpower</w:t>
      </w:r>
      <w:proofErr w:type="spellEnd"/>
      <w:r w:rsidR="00111900" w:rsidRPr="00111900">
        <w:rPr>
          <w:rFonts w:ascii="BookAntiqua" w:hAnsi="BookAntiqua" w:cs="BookAntiqua"/>
          <w:sz w:val="32"/>
          <w:szCs w:val="32"/>
        </w:rPr>
        <w:t xml:space="preserve"> source. When the DC motor </w:t>
      </w:r>
      <w:proofErr w:type="spellStart"/>
      <w:r w:rsidR="00111900" w:rsidRPr="00111900">
        <w:rPr>
          <w:rFonts w:ascii="BookAntiqua" w:hAnsi="BookAntiqua" w:cs="BookAntiqua"/>
          <w:sz w:val="32"/>
          <w:szCs w:val="32"/>
        </w:rPr>
        <w:t>isswitched</w:t>
      </w:r>
      <w:proofErr w:type="spellEnd"/>
      <w:r w:rsidR="00111900" w:rsidRPr="00111900">
        <w:rPr>
          <w:rFonts w:ascii="BookAntiqua" w:hAnsi="BookAntiqua" w:cs="BookAntiqua"/>
          <w:sz w:val="32"/>
          <w:szCs w:val="32"/>
        </w:rPr>
        <w:t xml:space="preserve"> on, it </w:t>
      </w:r>
      <w:proofErr w:type="gramStart"/>
      <w:r w:rsidR="00111900" w:rsidRPr="00111900">
        <w:rPr>
          <w:rFonts w:ascii="BookAntiqua" w:hAnsi="BookAntiqua" w:cs="BookAntiqua"/>
          <w:sz w:val="32"/>
          <w:szCs w:val="32"/>
        </w:rPr>
        <w:t>takes  certain</w:t>
      </w:r>
      <w:proofErr w:type="gramEnd"/>
      <w:r w:rsidR="00111900" w:rsidRPr="00111900">
        <w:rPr>
          <w:rFonts w:ascii="BookAntiqua" w:hAnsi="BookAntiqua" w:cs="BookAntiqua"/>
          <w:sz w:val="32"/>
          <w:szCs w:val="32"/>
        </w:rPr>
        <w:t xml:space="preserve">  time </w:t>
      </w:r>
      <w:proofErr w:type="spellStart"/>
      <w:r w:rsidR="00111900" w:rsidRPr="00111900">
        <w:rPr>
          <w:rFonts w:ascii="BookAntiqua" w:hAnsi="BookAntiqua" w:cs="BookAntiqua"/>
          <w:sz w:val="32"/>
          <w:szCs w:val="32"/>
        </w:rPr>
        <w:t>toreach</w:t>
      </w:r>
      <w:proofErr w:type="spellEnd"/>
      <w:r w:rsidR="00111900" w:rsidRPr="00111900">
        <w:rPr>
          <w:rFonts w:ascii="BookAntiqua" w:hAnsi="BookAntiqua" w:cs="BookAntiqua"/>
          <w:sz w:val="32"/>
          <w:szCs w:val="32"/>
        </w:rPr>
        <w:t xml:space="preserve">  the  full speed. As soon as the power supply is switched on, </w:t>
      </w:r>
      <w:proofErr w:type="gramStart"/>
      <w:r w:rsidR="00111900" w:rsidRPr="00111900">
        <w:rPr>
          <w:rFonts w:ascii="BookAntiqua" w:hAnsi="BookAntiqua" w:cs="BookAntiqua"/>
          <w:sz w:val="32"/>
          <w:szCs w:val="32"/>
        </w:rPr>
        <w:t xml:space="preserve">the  </w:t>
      </w:r>
      <w:proofErr w:type="spellStart"/>
      <w:r w:rsidR="00111900" w:rsidRPr="00111900">
        <w:rPr>
          <w:rFonts w:ascii="BookAntiqua" w:hAnsi="BookAntiqua" w:cs="BookAntiqua"/>
          <w:sz w:val="32"/>
          <w:szCs w:val="32"/>
        </w:rPr>
        <w:t>DCmotor</w:t>
      </w:r>
      <w:proofErr w:type="spellEnd"/>
      <w:proofErr w:type="gramEnd"/>
      <w:r w:rsidR="00111900" w:rsidRPr="00111900">
        <w:rPr>
          <w:rFonts w:ascii="BookAntiqua" w:hAnsi="BookAntiqua" w:cs="BookAntiqua"/>
          <w:sz w:val="32"/>
          <w:szCs w:val="32"/>
        </w:rPr>
        <w:t xml:space="preserve"> starts gaining speed and if you switch off  the  power supply before </w:t>
      </w:r>
      <w:proofErr w:type="spellStart"/>
      <w:r w:rsidR="00111900" w:rsidRPr="00111900">
        <w:rPr>
          <w:rFonts w:ascii="BookAntiqua" w:hAnsi="BookAntiqua" w:cs="BookAntiqua"/>
          <w:sz w:val="32"/>
          <w:szCs w:val="32"/>
        </w:rPr>
        <w:t>itreaches</w:t>
      </w:r>
      <w:proofErr w:type="spellEnd"/>
      <w:r w:rsidR="00111900" w:rsidRPr="00111900">
        <w:rPr>
          <w:rFonts w:ascii="BookAntiqua" w:hAnsi="BookAntiqua" w:cs="BookAntiqua"/>
          <w:sz w:val="32"/>
          <w:szCs w:val="32"/>
        </w:rPr>
        <w:t xml:space="preserve">  the  maximum rated  speed, </w:t>
      </w:r>
      <w:proofErr w:type="spellStart"/>
      <w:r w:rsidR="00111900" w:rsidRPr="00111900">
        <w:rPr>
          <w:rFonts w:ascii="BookAntiqua" w:hAnsi="BookAntiqua" w:cs="BookAntiqua"/>
          <w:sz w:val="32"/>
          <w:szCs w:val="32"/>
        </w:rPr>
        <w:t>itstarts</w:t>
      </w:r>
      <w:proofErr w:type="spellEnd"/>
      <w:r w:rsidR="00111900" w:rsidRPr="00111900">
        <w:rPr>
          <w:rFonts w:ascii="BookAntiqua" w:hAnsi="BookAntiqua" w:cs="BookAntiqua"/>
          <w:sz w:val="32"/>
          <w:szCs w:val="32"/>
        </w:rPr>
        <w:t xml:space="preserve"> </w:t>
      </w:r>
      <w:r w:rsidR="00111900">
        <w:rPr>
          <w:rFonts w:ascii="BookAntiqua" w:hAnsi="BookAntiqua" w:cs="BookAntiqua"/>
          <w:sz w:val="32"/>
          <w:szCs w:val="32"/>
        </w:rPr>
        <w:t>t</w:t>
      </w:r>
      <w:r w:rsidR="00111900" w:rsidRPr="00111900">
        <w:rPr>
          <w:rFonts w:ascii="BookAntiqua" w:hAnsi="BookAntiqua" w:cs="BookAntiqua"/>
          <w:sz w:val="32"/>
          <w:szCs w:val="32"/>
        </w:rPr>
        <w:t xml:space="preserve">o slow </w:t>
      </w:r>
      <w:r w:rsidR="00111900">
        <w:rPr>
          <w:rFonts w:ascii="BookAntiqua" w:hAnsi="BookAntiqua" w:cs="BookAntiqua"/>
          <w:sz w:val="32"/>
          <w:szCs w:val="32"/>
        </w:rPr>
        <w:t>d</w:t>
      </w:r>
      <w:r w:rsidR="00111900" w:rsidRPr="00111900">
        <w:rPr>
          <w:rFonts w:ascii="BookAntiqua" w:hAnsi="BookAntiqua" w:cs="BookAntiqua"/>
          <w:sz w:val="32"/>
          <w:szCs w:val="32"/>
        </w:rPr>
        <w:t>own.</w:t>
      </w:r>
    </w:p>
    <w:p w:rsid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sz w:val="32"/>
          <w:szCs w:val="32"/>
        </w:rPr>
      </w:pPr>
    </w:p>
    <w:p w:rsid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sz w:val="32"/>
          <w:szCs w:val="32"/>
        </w:rPr>
      </w:pPr>
    </w:p>
    <w:p w:rsid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sz w:val="32"/>
          <w:szCs w:val="32"/>
        </w:rPr>
      </w:pPr>
    </w:p>
    <w:p w:rsid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sz w:val="32"/>
          <w:szCs w:val="32"/>
        </w:rPr>
      </w:pPr>
    </w:p>
    <w:p w:rsid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sz w:val="32"/>
          <w:szCs w:val="32"/>
        </w:rPr>
      </w:pPr>
    </w:p>
    <w:p w:rsid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sz w:val="32"/>
          <w:szCs w:val="32"/>
        </w:rPr>
      </w:pPr>
    </w:p>
    <w:p w:rsid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sz w:val="32"/>
          <w:szCs w:val="32"/>
        </w:rPr>
      </w:pPr>
    </w:p>
    <w:p w:rsid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sz w:val="32"/>
          <w:szCs w:val="32"/>
        </w:rPr>
      </w:pPr>
    </w:p>
    <w:p w:rsid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sz w:val="32"/>
          <w:szCs w:val="32"/>
        </w:rPr>
      </w:pPr>
    </w:p>
    <w:p w:rsid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sz w:val="32"/>
          <w:szCs w:val="32"/>
        </w:rPr>
      </w:pPr>
    </w:p>
    <w:p w:rsid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sz w:val="32"/>
          <w:szCs w:val="32"/>
        </w:rPr>
      </w:pPr>
    </w:p>
    <w:p w:rsid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sz w:val="32"/>
          <w:szCs w:val="32"/>
        </w:rPr>
      </w:pPr>
    </w:p>
    <w:p w:rsid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sz w:val="32"/>
          <w:szCs w:val="32"/>
        </w:rPr>
      </w:pPr>
    </w:p>
    <w:p w:rsid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sz w:val="32"/>
          <w:szCs w:val="32"/>
        </w:rPr>
      </w:pPr>
    </w:p>
    <w:p w:rsid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sz w:val="32"/>
          <w:szCs w:val="32"/>
        </w:rPr>
      </w:pPr>
    </w:p>
    <w:p w:rsid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sz w:val="32"/>
          <w:szCs w:val="32"/>
        </w:rPr>
      </w:pPr>
    </w:p>
    <w:p w:rsid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sz w:val="32"/>
          <w:szCs w:val="32"/>
        </w:rPr>
      </w:pPr>
    </w:p>
    <w:p w:rsid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sz w:val="32"/>
          <w:szCs w:val="32"/>
        </w:rPr>
      </w:pPr>
    </w:p>
    <w:p w:rsid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sz w:val="32"/>
          <w:szCs w:val="32"/>
        </w:rPr>
      </w:pPr>
    </w:p>
    <w:p w:rsid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sz w:val="32"/>
          <w:szCs w:val="32"/>
        </w:rPr>
      </w:pPr>
    </w:p>
    <w:p w:rsid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sz w:val="32"/>
          <w:szCs w:val="32"/>
        </w:rPr>
      </w:pPr>
    </w:p>
    <w:p w:rsid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sz w:val="32"/>
          <w:szCs w:val="32"/>
        </w:rPr>
      </w:pPr>
    </w:p>
    <w:p w:rsidR="00111900" w:rsidRDefault="00133BE3" w:rsidP="00133BE3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b/>
          <w:sz w:val="52"/>
          <w:szCs w:val="52"/>
          <w:u w:val="single"/>
        </w:rPr>
      </w:pPr>
      <w:r>
        <w:rPr>
          <w:rFonts w:ascii="Gothic725BT-BlackA" w:hAnsi="Gothic725BT-BlackA" w:cs="Gothic725BT-BlackA"/>
          <w:sz w:val="32"/>
          <w:szCs w:val="32"/>
        </w:rPr>
        <w:t xml:space="preserve">   </w:t>
      </w:r>
      <w:proofErr w:type="gramStart"/>
      <w:r w:rsidR="00111900" w:rsidRPr="00111900">
        <w:rPr>
          <w:rFonts w:ascii="Gothic725BT-BlackA" w:hAnsi="Gothic725BT-BlackA" w:cs="Gothic725BT-BlackA"/>
          <w:b/>
          <w:sz w:val="52"/>
          <w:szCs w:val="52"/>
          <w:u w:val="single"/>
        </w:rPr>
        <w:t xml:space="preserve">Circuit </w:t>
      </w:r>
      <w:r>
        <w:rPr>
          <w:rFonts w:ascii="Gothic725BT-BlackA" w:hAnsi="Gothic725BT-BlackA" w:cs="Gothic725BT-BlackA"/>
          <w:b/>
          <w:sz w:val="52"/>
          <w:szCs w:val="52"/>
          <w:u w:val="single"/>
        </w:rPr>
        <w:t>:</w:t>
      </w:r>
      <w:proofErr w:type="gramEnd"/>
    </w:p>
    <w:p w:rsidR="004C7935" w:rsidRPr="00111900" w:rsidRDefault="004C7935" w:rsidP="00133BE3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b/>
          <w:sz w:val="52"/>
          <w:szCs w:val="52"/>
          <w:u w:val="single"/>
        </w:rPr>
      </w:pPr>
    </w:p>
    <w:p w:rsidR="00133BE3" w:rsidRDefault="00133BE3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32"/>
          <w:szCs w:val="32"/>
        </w:rPr>
      </w:pPr>
      <w:r>
        <w:rPr>
          <w:rFonts w:ascii="BookAntiqua" w:hAnsi="BookAntiqua" w:cs="BookAntiqua"/>
          <w:sz w:val="32"/>
          <w:szCs w:val="32"/>
        </w:rPr>
        <w:t xml:space="preserve">                      </w:t>
      </w:r>
    </w:p>
    <w:p w:rsidR="009B2EEA" w:rsidRDefault="00133BE3" w:rsidP="00111900">
      <w:pPr>
        <w:autoSpaceDE w:val="0"/>
        <w:autoSpaceDN w:val="0"/>
        <w:adjustRightInd w:val="0"/>
        <w:spacing w:after="0" w:line="240" w:lineRule="auto"/>
        <w:rPr>
          <w:rFonts w:ascii="BookAntiqua-Bold" w:hAnsi="BookAntiqua-Bold" w:cs="BookAntiqua-Bold"/>
          <w:b/>
          <w:bCs/>
          <w:noProof/>
          <w:sz w:val="32"/>
          <w:szCs w:val="32"/>
        </w:rPr>
      </w:pPr>
      <w:r>
        <w:rPr>
          <w:rFonts w:ascii="BookAntiqua" w:hAnsi="BookAntiqua" w:cs="BookAntiqua"/>
          <w:sz w:val="32"/>
          <w:szCs w:val="32"/>
        </w:rPr>
        <w:t xml:space="preserve">                 </w:t>
      </w:r>
    </w:p>
    <w:p w:rsidR="00133BE3" w:rsidRDefault="006D7059" w:rsidP="00111900">
      <w:pPr>
        <w:autoSpaceDE w:val="0"/>
        <w:autoSpaceDN w:val="0"/>
        <w:adjustRightInd w:val="0"/>
        <w:spacing w:after="0" w:line="240" w:lineRule="auto"/>
        <w:rPr>
          <w:rFonts w:ascii="BookAntiqua-Bold" w:hAnsi="BookAntiqua-Bold" w:cs="BookAntiqua-Bold"/>
          <w:b/>
          <w:bCs/>
          <w:noProof/>
          <w:sz w:val="32"/>
          <w:szCs w:val="32"/>
        </w:rPr>
      </w:pPr>
      <w:r>
        <w:rPr>
          <w:rFonts w:ascii="BookAntiqua-Bold" w:hAnsi="BookAntiqua-Bold" w:cs="BookAntiqua-Bold"/>
          <w:b/>
          <w:bCs/>
          <w:noProof/>
          <w:sz w:val="32"/>
          <w:szCs w:val="32"/>
        </w:rPr>
        <w:drawing>
          <wp:inline distT="0" distB="0" distL="0" distR="0">
            <wp:extent cx="5962650" cy="6657975"/>
            <wp:effectExtent l="19050" t="0" r="0" b="0"/>
            <wp:docPr id="1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0" cy="6657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3BE3" w:rsidRPr="00111900" w:rsidRDefault="00133BE3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32"/>
          <w:szCs w:val="32"/>
        </w:rPr>
      </w:pPr>
    </w:p>
    <w:p w:rsid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-Bold" w:hAnsi="BookAntiqua-Bold" w:cs="BookAntiqua-Bold"/>
          <w:b/>
          <w:bCs/>
          <w:sz w:val="32"/>
          <w:szCs w:val="32"/>
        </w:rPr>
      </w:pPr>
    </w:p>
    <w:p w:rsid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-Bold" w:hAnsi="BookAntiqua-Bold" w:cs="BookAntiqua-Bold"/>
          <w:b/>
          <w:bCs/>
          <w:sz w:val="32"/>
          <w:szCs w:val="32"/>
        </w:rPr>
      </w:pPr>
    </w:p>
    <w:p w:rsidR="00111900" w:rsidRDefault="00111900" w:rsidP="00111900">
      <w:pPr>
        <w:tabs>
          <w:tab w:val="left" w:pos="3105"/>
        </w:tabs>
        <w:autoSpaceDE w:val="0"/>
        <w:autoSpaceDN w:val="0"/>
        <w:adjustRightInd w:val="0"/>
        <w:spacing w:after="0" w:line="240" w:lineRule="auto"/>
        <w:rPr>
          <w:rFonts w:ascii="BookAntiqua-Bold" w:hAnsi="BookAntiqua-Bold" w:cs="BookAntiqua-Bold"/>
          <w:b/>
          <w:bCs/>
          <w:sz w:val="32"/>
          <w:szCs w:val="32"/>
        </w:rPr>
      </w:pPr>
    </w:p>
    <w:p w:rsid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-Bold" w:hAnsi="BookAntiqua-Bold" w:cs="BookAntiqua-Bold"/>
          <w:b/>
          <w:bCs/>
          <w:sz w:val="32"/>
          <w:szCs w:val="32"/>
        </w:rPr>
      </w:pPr>
    </w:p>
    <w:p w:rsidR="006D7059" w:rsidRDefault="006D7059" w:rsidP="00111900">
      <w:pPr>
        <w:autoSpaceDE w:val="0"/>
        <w:autoSpaceDN w:val="0"/>
        <w:adjustRightInd w:val="0"/>
        <w:spacing w:after="0" w:line="240" w:lineRule="auto"/>
        <w:rPr>
          <w:rFonts w:ascii="BookAntiqua-Bold" w:hAnsi="BookAntiqua-Bold" w:cs="BookAntiqua-Bold"/>
          <w:b/>
          <w:bCs/>
          <w:sz w:val="48"/>
          <w:szCs w:val="48"/>
          <w:u w:val="single"/>
        </w:rPr>
      </w:pPr>
    </w:p>
    <w:p w:rsidR="006D7059" w:rsidRDefault="006D7059" w:rsidP="00111900">
      <w:pPr>
        <w:autoSpaceDE w:val="0"/>
        <w:autoSpaceDN w:val="0"/>
        <w:adjustRightInd w:val="0"/>
        <w:spacing w:after="0" w:line="240" w:lineRule="auto"/>
        <w:rPr>
          <w:rFonts w:ascii="BookAntiqua-Bold" w:hAnsi="BookAntiqua-Bold" w:cs="BookAntiqua-Bold"/>
          <w:b/>
          <w:bCs/>
          <w:sz w:val="48"/>
          <w:szCs w:val="48"/>
          <w:u w:val="single"/>
        </w:rPr>
      </w:pP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-Bold" w:hAnsi="BookAntiqua-Bold" w:cs="BookAntiqua-Bold"/>
          <w:b/>
          <w:bCs/>
          <w:sz w:val="48"/>
          <w:szCs w:val="48"/>
          <w:u w:val="single"/>
        </w:rPr>
      </w:pPr>
      <w:r w:rsidRPr="00111900">
        <w:rPr>
          <w:rFonts w:ascii="BookAntiqua-Bold" w:hAnsi="BookAntiqua-Bold" w:cs="BookAntiqua-Bold"/>
          <w:b/>
          <w:bCs/>
          <w:sz w:val="48"/>
          <w:szCs w:val="48"/>
          <w:u w:val="single"/>
        </w:rPr>
        <w:t>Parts List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-Italic" w:hAnsi="BookAntiqua-Italic" w:cs="BookAntiqua-Italic"/>
          <w:i/>
          <w:iCs/>
          <w:sz w:val="32"/>
          <w:szCs w:val="32"/>
        </w:rPr>
      </w:pPr>
      <w:r w:rsidRPr="00111900">
        <w:rPr>
          <w:rFonts w:ascii="BookAntiqua-Italic" w:hAnsi="BookAntiqua-Italic" w:cs="BookAntiqua-Italic"/>
          <w:i/>
          <w:iCs/>
          <w:sz w:val="32"/>
          <w:szCs w:val="32"/>
        </w:rPr>
        <w:t>Semiconductor: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32"/>
          <w:szCs w:val="32"/>
        </w:rPr>
      </w:pPr>
      <w:r w:rsidRPr="00111900">
        <w:rPr>
          <w:rFonts w:ascii="BookAntiqua" w:hAnsi="BookAntiqua" w:cs="BookAntiqua"/>
          <w:sz w:val="32"/>
          <w:szCs w:val="32"/>
        </w:rPr>
        <w:t xml:space="preserve">IC1 -7806, 6V </w:t>
      </w:r>
      <w:r>
        <w:rPr>
          <w:rFonts w:ascii="BookAntiqua" w:hAnsi="BookAntiqua" w:cs="BookAntiqua"/>
          <w:sz w:val="32"/>
          <w:szCs w:val="32"/>
        </w:rPr>
        <w:t>r</w:t>
      </w:r>
      <w:r w:rsidRPr="00111900">
        <w:rPr>
          <w:rFonts w:ascii="BookAntiqua" w:hAnsi="BookAntiqua" w:cs="BookAntiqua"/>
          <w:sz w:val="32"/>
          <w:szCs w:val="32"/>
        </w:rPr>
        <w:t>egulator</w:t>
      </w:r>
    </w:p>
    <w:p w:rsidR="00111900" w:rsidRPr="00111900" w:rsidRDefault="002155AC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32"/>
          <w:szCs w:val="32"/>
        </w:rPr>
      </w:pPr>
      <w:r>
        <w:rPr>
          <w:rFonts w:ascii="BookAntiqua" w:hAnsi="BookAntiqua" w:cs="BookAntiqua"/>
          <w:sz w:val="32"/>
          <w:szCs w:val="32"/>
        </w:rPr>
        <w:t>IC2 -AT89C51</w:t>
      </w:r>
      <w:r w:rsidR="00111900" w:rsidRPr="00111900">
        <w:rPr>
          <w:rFonts w:ascii="BookAntiqua" w:hAnsi="BookAntiqua" w:cs="BookAntiqua"/>
          <w:sz w:val="32"/>
          <w:szCs w:val="32"/>
        </w:rPr>
        <w:t xml:space="preserve"> microcontroller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32"/>
          <w:szCs w:val="32"/>
        </w:rPr>
      </w:pPr>
      <w:r w:rsidRPr="00111900">
        <w:rPr>
          <w:rFonts w:ascii="BookAntiqua" w:hAnsi="BookAntiqua" w:cs="BookAntiqua"/>
          <w:sz w:val="32"/>
          <w:szCs w:val="32"/>
        </w:rPr>
        <w:t xml:space="preserve">T1 -TIP122 </w:t>
      </w:r>
      <w:proofErr w:type="spellStart"/>
      <w:proofErr w:type="gramStart"/>
      <w:r w:rsidRPr="00111900">
        <w:rPr>
          <w:rFonts w:ascii="BookAntiqua" w:hAnsi="BookAntiqua" w:cs="BookAntiqua"/>
          <w:sz w:val="32"/>
          <w:szCs w:val="32"/>
        </w:rPr>
        <w:t>pn</w:t>
      </w:r>
      <w:r>
        <w:rPr>
          <w:rFonts w:ascii="BookAntiqua" w:hAnsi="BookAntiqua" w:cs="BookAntiqua"/>
          <w:sz w:val="32"/>
          <w:szCs w:val="32"/>
        </w:rPr>
        <w:t>p</w:t>
      </w:r>
      <w:proofErr w:type="spellEnd"/>
      <w:proofErr w:type="gramEnd"/>
      <w:r w:rsidRPr="00111900">
        <w:rPr>
          <w:rFonts w:ascii="BookAntiqua" w:hAnsi="BookAntiqua" w:cs="BookAntiqua"/>
          <w:sz w:val="32"/>
          <w:szCs w:val="32"/>
        </w:rPr>
        <w:t xml:space="preserve"> </w:t>
      </w:r>
      <w:r>
        <w:rPr>
          <w:rFonts w:ascii="BookAntiqua" w:hAnsi="BookAntiqua" w:cs="BookAntiqua"/>
          <w:sz w:val="32"/>
          <w:szCs w:val="32"/>
        </w:rPr>
        <w:t>t</w:t>
      </w:r>
      <w:r w:rsidRPr="00111900">
        <w:rPr>
          <w:rFonts w:ascii="BookAntiqua" w:hAnsi="BookAntiqua" w:cs="BookAntiqua"/>
          <w:sz w:val="32"/>
          <w:szCs w:val="32"/>
        </w:rPr>
        <w:t>ransistor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32"/>
          <w:szCs w:val="32"/>
        </w:rPr>
      </w:pPr>
      <w:r w:rsidRPr="00111900">
        <w:rPr>
          <w:rFonts w:ascii="BookAntiqua" w:hAnsi="BookAntiqua" w:cs="BookAntiqua"/>
          <w:sz w:val="32"/>
          <w:szCs w:val="32"/>
        </w:rPr>
        <w:t>D1-D6 -1N4007 rectifier diode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32"/>
          <w:szCs w:val="32"/>
        </w:rPr>
      </w:pPr>
      <w:r w:rsidRPr="00111900">
        <w:rPr>
          <w:rFonts w:ascii="BookAntiqua" w:hAnsi="BookAntiqua" w:cs="BookAntiqua"/>
          <w:sz w:val="32"/>
          <w:szCs w:val="32"/>
        </w:rPr>
        <w:t xml:space="preserve">LED1 -5mm light-emitting </w:t>
      </w:r>
      <w:r>
        <w:rPr>
          <w:rFonts w:ascii="BookAntiqua" w:hAnsi="BookAntiqua" w:cs="BookAntiqua"/>
          <w:sz w:val="32"/>
          <w:szCs w:val="32"/>
        </w:rPr>
        <w:t>d</w:t>
      </w:r>
      <w:r w:rsidRPr="00111900">
        <w:rPr>
          <w:rFonts w:ascii="BookAntiqua" w:hAnsi="BookAntiqua" w:cs="BookAntiqua"/>
          <w:sz w:val="32"/>
          <w:szCs w:val="32"/>
        </w:rPr>
        <w:t>iode</w:t>
      </w:r>
    </w:p>
    <w:p w:rsidR="00111900" w:rsidRPr="00111900" w:rsidRDefault="00111900" w:rsidP="00A966DE">
      <w:pPr>
        <w:tabs>
          <w:tab w:val="center" w:pos="4680"/>
        </w:tabs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32"/>
          <w:szCs w:val="32"/>
        </w:rPr>
      </w:pP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-Italic" w:hAnsi="BookAntiqua-Italic" w:cs="BookAntiqua-Italic"/>
          <w:i/>
          <w:iCs/>
          <w:sz w:val="32"/>
          <w:szCs w:val="32"/>
        </w:rPr>
      </w:pPr>
      <w:r>
        <w:rPr>
          <w:rFonts w:ascii="BookAntiqua-Italic" w:hAnsi="BookAntiqua-Italic" w:cs="BookAntiqua-Italic"/>
          <w:i/>
          <w:iCs/>
          <w:sz w:val="32"/>
          <w:szCs w:val="32"/>
        </w:rPr>
        <w:t>Resistors (</w:t>
      </w:r>
      <w:proofErr w:type="gramStart"/>
      <w:r w:rsidRPr="00111900">
        <w:rPr>
          <w:rFonts w:ascii="BookAntiqua-Italic" w:hAnsi="BookAntiqua-Italic" w:cs="BookAntiqua-Italic"/>
          <w:i/>
          <w:iCs/>
          <w:sz w:val="32"/>
          <w:szCs w:val="32"/>
        </w:rPr>
        <w:t>all  ¼</w:t>
      </w:r>
      <w:proofErr w:type="gramEnd"/>
      <w:r w:rsidRPr="00111900">
        <w:rPr>
          <w:rFonts w:ascii="BookAntiqua-Italic" w:hAnsi="BookAntiqua-Italic" w:cs="BookAntiqua-Italic"/>
          <w:i/>
          <w:iCs/>
          <w:sz w:val="32"/>
          <w:szCs w:val="32"/>
        </w:rPr>
        <w:t xml:space="preserve">-watt, 5% </w:t>
      </w:r>
      <w:r>
        <w:rPr>
          <w:rFonts w:ascii="BookAntiqua-Italic" w:hAnsi="BookAntiqua-Italic" w:cs="BookAntiqua-Italic"/>
          <w:i/>
          <w:iCs/>
          <w:sz w:val="32"/>
          <w:szCs w:val="32"/>
        </w:rPr>
        <w:t>c</w:t>
      </w:r>
      <w:r w:rsidRPr="00111900">
        <w:rPr>
          <w:rFonts w:ascii="BookAntiqua-Italic" w:hAnsi="BookAntiqua-Italic" w:cs="BookAntiqua-Italic"/>
          <w:i/>
          <w:iCs/>
          <w:sz w:val="32"/>
          <w:szCs w:val="32"/>
        </w:rPr>
        <w:t>arbon):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32"/>
          <w:szCs w:val="32"/>
        </w:rPr>
      </w:pPr>
      <w:r w:rsidRPr="00111900">
        <w:rPr>
          <w:rFonts w:ascii="BookAntiqua" w:hAnsi="BookAntiqua" w:cs="BookAntiqua"/>
          <w:sz w:val="32"/>
          <w:szCs w:val="32"/>
        </w:rPr>
        <w:t>R1 -330-ohm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32"/>
          <w:szCs w:val="32"/>
        </w:rPr>
      </w:pPr>
      <w:r w:rsidRPr="00111900">
        <w:rPr>
          <w:rFonts w:ascii="BookAntiqua" w:hAnsi="BookAntiqua" w:cs="BookAntiqua"/>
          <w:sz w:val="32"/>
          <w:szCs w:val="32"/>
        </w:rPr>
        <w:t>R2 -10-kkilo-oohm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32"/>
          <w:szCs w:val="32"/>
        </w:rPr>
      </w:pPr>
      <w:r w:rsidRPr="00111900">
        <w:rPr>
          <w:rFonts w:ascii="BookAntiqua" w:hAnsi="BookAntiqua" w:cs="BookAntiqua"/>
          <w:sz w:val="32"/>
          <w:szCs w:val="32"/>
        </w:rPr>
        <w:t>R3 -1-kilo-oohm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32"/>
          <w:szCs w:val="32"/>
        </w:rPr>
      </w:pPr>
      <w:r w:rsidRPr="00111900">
        <w:rPr>
          <w:rFonts w:ascii="BookAntiqua" w:hAnsi="BookAntiqua" w:cs="BookAntiqua"/>
          <w:sz w:val="32"/>
          <w:szCs w:val="32"/>
        </w:rPr>
        <w:t>R4-RR11 -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32"/>
          <w:szCs w:val="32"/>
        </w:rPr>
      </w:pPr>
      <w:r w:rsidRPr="00111900">
        <w:rPr>
          <w:rFonts w:ascii="BookAntiqua" w:hAnsi="BookAntiqua" w:cs="BookAntiqua"/>
          <w:sz w:val="32"/>
          <w:szCs w:val="32"/>
        </w:rPr>
        <w:t>220-ohm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-Italic" w:hAnsi="BookAntiqua-Italic" w:cs="BookAntiqua-Italic"/>
          <w:i/>
          <w:iCs/>
          <w:sz w:val="32"/>
          <w:szCs w:val="32"/>
        </w:rPr>
      </w:pPr>
      <w:r w:rsidRPr="00111900">
        <w:rPr>
          <w:rFonts w:ascii="BookAntiqua-Italic" w:hAnsi="BookAntiqua-Italic" w:cs="BookAntiqua-Italic"/>
          <w:i/>
          <w:iCs/>
          <w:sz w:val="32"/>
          <w:szCs w:val="32"/>
        </w:rPr>
        <w:t xml:space="preserve">Capacitors: 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32"/>
          <w:szCs w:val="32"/>
        </w:rPr>
      </w:pPr>
      <w:r w:rsidRPr="00111900">
        <w:rPr>
          <w:rFonts w:ascii="BookAntiqua" w:hAnsi="BookAntiqua" w:cs="BookAntiqua"/>
          <w:sz w:val="32"/>
          <w:szCs w:val="32"/>
        </w:rPr>
        <w:t xml:space="preserve">C1 -1000 µF, 5V </w:t>
      </w:r>
      <w:r>
        <w:rPr>
          <w:rFonts w:ascii="BookAntiqua" w:hAnsi="BookAntiqua" w:cs="BookAntiqua"/>
          <w:sz w:val="32"/>
          <w:szCs w:val="32"/>
        </w:rPr>
        <w:t>e</w:t>
      </w:r>
      <w:r w:rsidRPr="00111900">
        <w:rPr>
          <w:rFonts w:ascii="BookAntiqua" w:hAnsi="BookAntiqua" w:cs="BookAntiqua"/>
          <w:sz w:val="32"/>
          <w:szCs w:val="32"/>
        </w:rPr>
        <w:t>lectrolytic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32"/>
          <w:szCs w:val="32"/>
        </w:rPr>
      </w:pPr>
      <w:r w:rsidRPr="00111900">
        <w:rPr>
          <w:rFonts w:ascii="BookAntiqua" w:hAnsi="BookAntiqua" w:cs="BookAntiqua"/>
          <w:sz w:val="32"/>
          <w:szCs w:val="32"/>
        </w:rPr>
        <w:t>C2, 3 -0.1µF ceramic disk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32"/>
          <w:szCs w:val="32"/>
        </w:rPr>
      </w:pPr>
      <w:r w:rsidRPr="00111900">
        <w:rPr>
          <w:rFonts w:ascii="BookAntiqua" w:hAnsi="BookAntiqua" w:cs="BookAntiqua"/>
          <w:sz w:val="32"/>
          <w:szCs w:val="32"/>
        </w:rPr>
        <w:t xml:space="preserve">C4, 5 -22pF </w:t>
      </w:r>
      <w:r>
        <w:rPr>
          <w:rFonts w:ascii="BookAntiqua" w:hAnsi="BookAntiqua" w:cs="BookAntiqua"/>
          <w:sz w:val="32"/>
          <w:szCs w:val="32"/>
        </w:rPr>
        <w:t>c</w:t>
      </w:r>
      <w:r w:rsidRPr="00111900">
        <w:rPr>
          <w:rFonts w:ascii="BookAntiqua" w:hAnsi="BookAntiqua" w:cs="BookAntiqua"/>
          <w:sz w:val="32"/>
          <w:szCs w:val="32"/>
        </w:rPr>
        <w:t xml:space="preserve">eramic </w:t>
      </w:r>
      <w:r>
        <w:rPr>
          <w:rFonts w:ascii="BookAntiqua" w:hAnsi="BookAntiqua" w:cs="BookAntiqua"/>
          <w:sz w:val="32"/>
          <w:szCs w:val="32"/>
        </w:rPr>
        <w:t>d</w:t>
      </w:r>
      <w:r w:rsidRPr="00111900">
        <w:rPr>
          <w:rFonts w:ascii="BookAntiqua" w:hAnsi="BookAntiqua" w:cs="BookAntiqua"/>
          <w:sz w:val="32"/>
          <w:szCs w:val="32"/>
        </w:rPr>
        <w:t>isk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32"/>
          <w:szCs w:val="32"/>
        </w:rPr>
      </w:pPr>
      <w:r w:rsidRPr="00111900">
        <w:rPr>
          <w:rFonts w:ascii="BookAntiqua" w:hAnsi="BookAntiqua" w:cs="BookAntiqua"/>
          <w:sz w:val="32"/>
          <w:szCs w:val="32"/>
        </w:rPr>
        <w:t xml:space="preserve">C6 -10 µF, 6V </w:t>
      </w:r>
      <w:r>
        <w:rPr>
          <w:rFonts w:ascii="BookAntiqua" w:hAnsi="BookAntiqua" w:cs="BookAntiqua"/>
          <w:sz w:val="32"/>
          <w:szCs w:val="32"/>
        </w:rPr>
        <w:t>e</w:t>
      </w:r>
      <w:r w:rsidRPr="00111900">
        <w:rPr>
          <w:rFonts w:ascii="BookAntiqua" w:hAnsi="BookAntiqua" w:cs="BookAntiqua"/>
          <w:sz w:val="32"/>
          <w:szCs w:val="32"/>
        </w:rPr>
        <w:t>lectrolytic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-Italic" w:hAnsi="BookAntiqua-Italic" w:cs="BookAntiqua-Italic"/>
          <w:i/>
          <w:iCs/>
          <w:sz w:val="32"/>
          <w:szCs w:val="32"/>
        </w:rPr>
      </w:pPr>
      <w:r w:rsidRPr="00111900">
        <w:rPr>
          <w:rFonts w:ascii="BookAntiqua-Italic" w:hAnsi="BookAntiqua-Italic" w:cs="BookAntiqua-Italic"/>
          <w:i/>
          <w:iCs/>
          <w:sz w:val="32"/>
          <w:szCs w:val="32"/>
        </w:rPr>
        <w:t>Miscellaneous: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32"/>
          <w:szCs w:val="32"/>
        </w:rPr>
      </w:pPr>
      <w:r w:rsidRPr="00111900">
        <w:rPr>
          <w:rFonts w:ascii="BookAntiqua" w:hAnsi="BookAntiqua" w:cs="BookAntiqua"/>
          <w:sz w:val="32"/>
          <w:szCs w:val="32"/>
        </w:rPr>
        <w:t>X1 -230V C primary to V,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32"/>
          <w:szCs w:val="32"/>
        </w:rPr>
      </w:pPr>
      <w:proofErr w:type="gramStart"/>
      <w:r w:rsidRPr="00111900">
        <w:rPr>
          <w:rFonts w:ascii="BookAntiqua" w:hAnsi="BookAntiqua" w:cs="BookAntiqua"/>
          <w:sz w:val="32"/>
          <w:szCs w:val="32"/>
        </w:rPr>
        <w:t xml:space="preserve">500mA </w:t>
      </w:r>
      <w:r>
        <w:rPr>
          <w:rFonts w:ascii="BookAntiqua" w:hAnsi="BookAntiqua" w:cs="BookAntiqua"/>
          <w:sz w:val="32"/>
          <w:szCs w:val="32"/>
        </w:rPr>
        <w:t xml:space="preserve"> </w:t>
      </w:r>
      <w:r w:rsidRPr="00111900">
        <w:rPr>
          <w:rFonts w:ascii="BookAntiqua" w:hAnsi="BookAntiqua" w:cs="BookAntiqua"/>
          <w:sz w:val="32"/>
          <w:szCs w:val="32"/>
        </w:rPr>
        <w:t>secondary</w:t>
      </w:r>
      <w:proofErr w:type="gramEnd"/>
      <w:r w:rsidRPr="00111900">
        <w:rPr>
          <w:rFonts w:ascii="BookAntiqua" w:hAnsi="BookAntiqua" w:cs="BookAntiqua"/>
          <w:sz w:val="32"/>
          <w:szCs w:val="32"/>
        </w:rPr>
        <w:t xml:space="preserve">  transformer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32"/>
          <w:szCs w:val="32"/>
        </w:rPr>
      </w:pPr>
      <w:r>
        <w:rPr>
          <w:rFonts w:ascii="BookAntiqua" w:hAnsi="BookAntiqua" w:cs="BookAntiqua"/>
          <w:sz w:val="32"/>
          <w:szCs w:val="32"/>
        </w:rPr>
        <w:t>S1-SS3 -Push-to-</w:t>
      </w:r>
      <w:r w:rsidRPr="00111900">
        <w:rPr>
          <w:rFonts w:ascii="BookAntiqua" w:hAnsi="BookAntiqua" w:cs="BookAntiqua"/>
          <w:sz w:val="32"/>
          <w:szCs w:val="32"/>
        </w:rPr>
        <w:t xml:space="preserve">on </w:t>
      </w:r>
      <w:r>
        <w:rPr>
          <w:rFonts w:ascii="BookAntiqua" w:hAnsi="BookAntiqua" w:cs="BookAntiqua"/>
          <w:sz w:val="32"/>
          <w:szCs w:val="32"/>
        </w:rPr>
        <w:t>s</w:t>
      </w:r>
      <w:r w:rsidRPr="00111900">
        <w:rPr>
          <w:rFonts w:ascii="BookAntiqua" w:hAnsi="BookAntiqua" w:cs="BookAntiqua"/>
          <w:sz w:val="32"/>
          <w:szCs w:val="32"/>
        </w:rPr>
        <w:t>witch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32"/>
          <w:szCs w:val="32"/>
        </w:rPr>
      </w:pPr>
      <w:r>
        <w:rPr>
          <w:rFonts w:ascii="BookAntiqua" w:hAnsi="BookAntiqua" w:cs="BookAntiqua"/>
          <w:sz w:val="32"/>
          <w:szCs w:val="32"/>
        </w:rPr>
        <w:t>S4 -On/</w:t>
      </w:r>
      <w:r w:rsidRPr="00111900">
        <w:rPr>
          <w:rFonts w:ascii="BookAntiqua" w:hAnsi="BookAntiqua" w:cs="BookAntiqua"/>
          <w:sz w:val="32"/>
          <w:szCs w:val="32"/>
        </w:rPr>
        <w:t>off switch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32"/>
          <w:szCs w:val="32"/>
        </w:rPr>
      </w:pPr>
      <w:r w:rsidRPr="00111900">
        <w:rPr>
          <w:rFonts w:ascii="BookAntiqua" w:hAnsi="BookAntiqua" w:cs="BookAntiqua"/>
          <w:sz w:val="32"/>
          <w:szCs w:val="32"/>
        </w:rPr>
        <w:t>X TAL -</w:t>
      </w:r>
      <w:proofErr w:type="gramStart"/>
      <w:r w:rsidRPr="00111900">
        <w:rPr>
          <w:rFonts w:ascii="BookAntiqua" w:hAnsi="BookAntiqua" w:cs="BookAntiqua"/>
          <w:sz w:val="32"/>
          <w:szCs w:val="32"/>
        </w:rPr>
        <w:t>12MHz crystal</w:t>
      </w:r>
      <w:proofErr w:type="gramEnd"/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32"/>
          <w:szCs w:val="32"/>
        </w:rPr>
      </w:pPr>
      <w:r w:rsidRPr="00111900">
        <w:rPr>
          <w:rFonts w:ascii="BookAntiqua" w:hAnsi="BookAntiqua" w:cs="BookAntiqua"/>
          <w:sz w:val="32"/>
          <w:szCs w:val="32"/>
        </w:rPr>
        <w:t xml:space="preserve">-6V C motor 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32"/>
          <w:szCs w:val="32"/>
        </w:rPr>
      </w:pPr>
      <w:r w:rsidRPr="00111900">
        <w:rPr>
          <w:rFonts w:ascii="BookAntiqua" w:hAnsi="BookAntiqua" w:cs="BookAntiqua"/>
          <w:sz w:val="32"/>
          <w:szCs w:val="32"/>
        </w:rPr>
        <w:lastRenderedPageBreak/>
        <w:t>CON1 -</w:t>
      </w:r>
    </w:p>
    <w:p w:rsidR="00111900" w:rsidRDefault="00111900" w:rsidP="00111900">
      <w:pPr>
        <w:rPr>
          <w:rFonts w:ascii="BookAntiqua" w:hAnsi="BookAntiqua" w:cs="BookAntiqua"/>
          <w:sz w:val="32"/>
          <w:szCs w:val="32"/>
        </w:rPr>
      </w:pPr>
      <w:r w:rsidRPr="00111900">
        <w:rPr>
          <w:rFonts w:ascii="BookAntiqua" w:hAnsi="BookAntiqua" w:cs="BookAntiqua"/>
          <w:sz w:val="32"/>
          <w:szCs w:val="32"/>
        </w:rPr>
        <w:t xml:space="preserve">Connector for </w:t>
      </w:r>
      <w:proofErr w:type="gramStart"/>
      <w:r w:rsidRPr="00111900">
        <w:rPr>
          <w:rFonts w:ascii="BookAntiqua" w:hAnsi="BookAntiqua" w:cs="BookAntiqua"/>
          <w:sz w:val="32"/>
          <w:szCs w:val="32"/>
        </w:rPr>
        <w:t>power  supply</w:t>
      </w:r>
      <w:proofErr w:type="gramEnd"/>
    </w:p>
    <w:p w:rsidR="006D7059" w:rsidRDefault="006D7059" w:rsidP="00111900">
      <w:pPr>
        <w:rPr>
          <w:rFonts w:ascii="BookAntiqua" w:hAnsi="BookAntiqua" w:cs="BookAntiqua"/>
          <w:sz w:val="32"/>
          <w:szCs w:val="32"/>
        </w:rPr>
      </w:pPr>
    </w:p>
    <w:p w:rsidR="006D7059" w:rsidRDefault="006D7059" w:rsidP="006D7059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b/>
          <w:sz w:val="52"/>
          <w:szCs w:val="52"/>
          <w:u w:val="single"/>
        </w:rPr>
      </w:pPr>
    </w:p>
    <w:p w:rsidR="006D7059" w:rsidRDefault="006D7059" w:rsidP="006D7059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b/>
          <w:sz w:val="52"/>
          <w:szCs w:val="52"/>
          <w:u w:val="single"/>
        </w:rPr>
      </w:pPr>
    </w:p>
    <w:p w:rsidR="006D7059" w:rsidRPr="00111900" w:rsidRDefault="006D7059" w:rsidP="006D7059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b/>
          <w:sz w:val="52"/>
          <w:szCs w:val="52"/>
          <w:u w:val="single"/>
        </w:rPr>
      </w:pPr>
      <w:r w:rsidRPr="00111900">
        <w:rPr>
          <w:rFonts w:ascii="Gothic725BT-BlackA" w:hAnsi="Gothic725BT-BlackA" w:cs="Gothic725BT-BlackA"/>
          <w:b/>
          <w:sz w:val="52"/>
          <w:szCs w:val="52"/>
          <w:u w:val="single"/>
        </w:rPr>
        <w:t>Circuit Description</w:t>
      </w:r>
      <w:r>
        <w:rPr>
          <w:rFonts w:ascii="Gothic725BT-BlackA" w:hAnsi="Gothic725BT-BlackA" w:cs="Gothic725BT-BlackA"/>
          <w:b/>
          <w:sz w:val="52"/>
          <w:szCs w:val="52"/>
          <w:u w:val="single"/>
        </w:rPr>
        <w:t>:</w:t>
      </w:r>
    </w:p>
    <w:p w:rsidR="006D7059" w:rsidRDefault="006D7059" w:rsidP="00111900">
      <w:pPr>
        <w:rPr>
          <w:rFonts w:ascii="BookAntiqua" w:hAnsi="BookAntiqua" w:cs="BookAntiqua"/>
          <w:sz w:val="32"/>
          <w:szCs w:val="32"/>
        </w:rPr>
      </w:pPr>
    </w:p>
    <w:p w:rsidR="006D7059" w:rsidRDefault="006D7059" w:rsidP="00111900">
      <w:pPr>
        <w:rPr>
          <w:rFonts w:ascii="BookAntiqua" w:hAnsi="BookAntiqua" w:cs="BookAntiqua"/>
          <w:sz w:val="32"/>
          <w:szCs w:val="32"/>
        </w:rPr>
      </w:pPr>
    </w:p>
    <w:p w:rsidR="006D7059" w:rsidRDefault="006D7059" w:rsidP="006D7059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8"/>
          <w:szCs w:val="28"/>
        </w:rPr>
      </w:pPr>
      <w:r w:rsidRPr="00111900">
        <w:rPr>
          <w:rFonts w:ascii="BookAntiqua" w:hAnsi="BookAntiqua" w:cs="BookAntiqua"/>
          <w:sz w:val="32"/>
          <w:szCs w:val="32"/>
        </w:rPr>
        <w:t>Fig. 1 shows the circuit of the DC mo-</w:t>
      </w:r>
      <w:proofErr w:type="gramStart"/>
      <w:r w:rsidRPr="00111900">
        <w:rPr>
          <w:rFonts w:ascii="BookAntiqua" w:hAnsi="BookAntiqua" w:cs="BookAntiqua"/>
          <w:sz w:val="32"/>
          <w:szCs w:val="32"/>
        </w:rPr>
        <w:t>tor  speed</w:t>
      </w:r>
      <w:proofErr w:type="gramEnd"/>
      <w:r w:rsidRPr="00111900">
        <w:rPr>
          <w:rFonts w:ascii="BookAntiqua" w:hAnsi="BookAntiqua" w:cs="BookAntiqua"/>
          <w:sz w:val="32"/>
          <w:szCs w:val="32"/>
        </w:rPr>
        <w:t xml:space="preserve">  controller. 230V AC mains is stepped down by transformer X1 to</w:t>
      </w:r>
      <w:r>
        <w:rPr>
          <w:rFonts w:ascii="BookAntiqua" w:hAnsi="BookAntiqua" w:cs="BookAntiqua"/>
          <w:sz w:val="32"/>
          <w:szCs w:val="32"/>
        </w:rPr>
        <w:t xml:space="preserve"> </w:t>
      </w:r>
      <w:proofErr w:type="gramStart"/>
      <w:r w:rsidRPr="00111900">
        <w:rPr>
          <w:rFonts w:ascii="BookAntiqua" w:hAnsi="BookAntiqua" w:cs="BookAntiqua"/>
          <w:sz w:val="32"/>
          <w:szCs w:val="32"/>
        </w:rPr>
        <w:t>deliver  secondary</w:t>
      </w:r>
      <w:proofErr w:type="gramEnd"/>
      <w:r w:rsidRPr="00111900">
        <w:rPr>
          <w:rFonts w:ascii="BookAntiqua" w:hAnsi="BookAntiqua" w:cs="BookAntiqua"/>
          <w:sz w:val="32"/>
          <w:szCs w:val="32"/>
        </w:rPr>
        <w:t xml:space="preserve">  output of 9V, 500 </w:t>
      </w:r>
      <w:proofErr w:type="spellStart"/>
      <w:r w:rsidRPr="00111900">
        <w:rPr>
          <w:rFonts w:ascii="BookAntiqua" w:hAnsi="BookAntiqua" w:cs="BookAntiqua"/>
          <w:sz w:val="32"/>
          <w:szCs w:val="32"/>
        </w:rPr>
        <w:t>mA</w:t>
      </w:r>
      <w:proofErr w:type="spellEnd"/>
      <w:r w:rsidRPr="00111900">
        <w:rPr>
          <w:rFonts w:ascii="BookAntiqua" w:hAnsi="BookAntiqua" w:cs="BookAntiqua"/>
          <w:sz w:val="32"/>
          <w:szCs w:val="32"/>
        </w:rPr>
        <w:t>.</w:t>
      </w:r>
      <w:r>
        <w:rPr>
          <w:rFonts w:ascii="BookAntiqua" w:hAnsi="BookAntiqua" w:cs="BookAntiqua"/>
          <w:sz w:val="32"/>
          <w:szCs w:val="32"/>
        </w:rPr>
        <w:t xml:space="preserve"> </w:t>
      </w:r>
      <w:r w:rsidRPr="00111900">
        <w:rPr>
          <w:rFonts w:ascii="BookAntiqua" w:hAnsi="BookAntiqua" w:cs="BookAntiqua"/>
          <w:sz w:val="32"/>
          <w:szCs w:val="32"/>
        </w:rPr>
        <w:t>The secondary output is rectified</w:t>
      </w:r>
      <w:r>
        <w:rPr>
          <w:rFonts w:ascii="BookAntiqua" w:hAnsi="BookAntiqua" w:cs="BookAntiqua"/>
          <w:sz w:val="32"/>
          <w:szCs w:val="32"/>
        </w:rPr>
        <w:t xml:space="preserve"> </w:t>
      </w:r>
      <w:r w:rsidRPr="00111900">
        <w:rPr>
          <w:rFonts w:ascii="BookAntiqua" w:hAnsi="BookAntiqua" w:cs="BookAntiqua"/>
          <w:sz w:val="32"/>
          <w:szCs w:val="32"/>
        </w:rPr>
        <w:t>by a full-wave bridge rectifier comprising diodes D1 through D4</w:t>
      </w:r>
      <w:proofErr w:type="gramStart"/>
      <w:r w:rsidRPr="00111900">
        <w:rPr>
          <w:rFonts w:ascii="BookAntiqua" w:hAnsi="BookAntiqua" w:cs="BookAntiqua"/>
          <w:sz w:val="32"/>
          <w:szCs w:val="32"/>
        </w:rPr>
        <w:t>,filtered</w:t>
      </w:r>
      <w:proofErr w:type="gramEnd"/>
      <w:r w:rsidRPr="00111900">
        <w:rPr>
          <w:rFonts w:ascii="BookAntiqua" w:hAnsi="BookAntiqua" w:cs="BookAntiqua"/>
          <w:sz w:val="32"/>
          <w:szCs w:val="32"/>
        </w:rPr>
        <w:t xml:space="preserve"> by</w:t>
      </w:r>
      <w:r>
        <w:rPr>
          <w:rFonts w:ascii="BookAntiqua" w:hAnsi="BookAntiqua" w:cs="BookAntiqua"/>
          <w:sz w:val="32"/>
          <w:szCs w:val="32"/>
        </w:rPr>
        <w:t xml:space="preserve"> </w:t>
      </w:r>
      <w:r w:rsidRPr="00111900">
        <w:rPr>
          <w:rFonts w:ascii="BookAntiqua" w:hAnsi="BookAntiqua" w:cs="BookAntiqua"/>
          <w:sz w:val="32"/>
          <w:szCs w:val="32"/>
        </w:rPr>
        <w:t>capacitor C1 and regulated by IC 7806</w:t>
      </w:r>
      <w:r>
        <w:rPr>
          <w:rFonts w:ascii="BookAntiqua" w:hAnsi="BookAntiqua" w:cs="BookAntiqua"/>
          <w:sz w:val="32"/>
          <w:szCs w:val="32"/>
        </w:rPr>
        <w:t xml:space="preserve"> </w:t>
      </w:r>
      <w:r>
        <w:rPr>
          <w:rFonts w:ascii="BookAntiqua" w:hAnsi="BookAntiqua" w:cs="BookAntiqua"/>
          <w:sz w:val="18"/>
          <w:szCs w:val="18"/>
        </w:rPr>
        <w:t xml:space="preserve"> </w:t>
      </w:r>
      <w:r w:rsidRPr="00111900">
        <w:rPr>
          <w:rFonts w:ascii="BookAntiqua" w:hAnsi="BookAntiqua" w:cs="BookAntiqua"/>
          <w:sz w:val="28"/>
          <w:szCs w:val="28"/>
        </w:rPr>
        <w:t>Capacitor C2 bypasses any ripple present in the regulated output. LED1 acts as the power- ‘on’ indicator.</w:t>
      </w:r>
      <w:r>
        <w:rPr>
          <w:rFonts w:ascii="BookAntiqua" w:hAnsi="BookAntiqua" w:cs="BookAntiqua"/>
          <w:sz w:val="28"/>
          <w:szCs w:val="28"/>
        </w:rPr>
        <w:t xml:space="preserve"> </w:t>
      </w:r>
      <w:r w:rsidRPr="00111900">
        <w:rPr>
          <w:rFonts w:ascii="BookAntiqua" w:hAnsi="BookAntiqua" w:cs="BookAntiqua"/>
          <w:sz w:val="28"/>
          <w:szCs w:val="28"/>
        </w:rPr>
        <w:t xml:space="preserve">Resistor R1 limits </w:t>
      </w:r>
      <w:proofErr w:type="gramStart"/>
      <w:r w:rsidRPr="00111900">
        <w:rPr>
          <w:rFonts w:ascii="BookAntiqua" w:hAnsi="BookAntiqua" w:cs="BookAntiqua"/>
          <w:sz w:val="28"/>
          <w:szCs w:val="28"/>
        </w:rPr>
        <w:t>the  current</w:t>
      </w:r>
      <w:proofErr w:type="gramEnd"/>
      <w:r w:rsidRPr="00111900">
        <w:rPr>
          <w:rFonts w:ascii="BookAntiqua" w:hAnsi="BookAntiqua" w:cs="BookAntiqua"/>
          <w:sz w:val="28"/>
          <w:szCs w:val="28"/>
        </w:rPr>
        <w:t xml:space="preserve"> passing through LED1.Diode D5 causes a voltage  drop of 0.6V and, as a  result, the final output of the circ</w:t>
      </w:r>
      <w:r>
        <w:rPr>
          <w:rFonts w:ascii="BookAntiqua" w:hAnsi="BookAntiqua" w:cs="BookAntiqua"/>
          <w:sz w:val="28"/>
          <w:szCs w:val="28"/>
        </w:rPr>
        <w:t>uit is approx.44V.</w:t>
      </w:r>
    </w:p>
    <w:p w:rsidR="006D7059" w:rsidRDefault="006D7059" w:rsidP="00111900">
      <w:pPr>
        <w:rPr>
          <w:rFonts w:ascii="BookAntiqua" w:hAnsi="BookAntiqua" w:cs="BookAntiqua"/>
          <w:sz w:val="32"/>
          <w:szCs w:val="32"/>
        </w:rPr>
      </w:pPr>
    </w:p>
    <w:p w:rsidR="00111900" w:rsidRDefault="00111900" w:rsidP="00111900">
      <w:pPr>
        <w:rPr>
          <w:rFonts w:ascii="BookAntiqua" w:hAnsi="BookAntiqua" w:cs="BookAntiqua"/>
          <w:sz w:val="32"/>
          <w:szCs w:val="32"/>
        </w:rPr>
      </w:pPr>
    </w:p>
    <w:p w:rsidR="00111900" w:rsidRPr="00111900" w:rsidRDefault="00111900" w:rsidP="00133BE3">
      <w:pPr>
        <w:autoSpaceDE w:val="0"/>
        <w:autoSpaceDN w:val="0"/>
        <w:adjustRightInd w:val="0"/>
        <w:spacing w:after="0" w:line="240" w:lineRule="auto"/>
        <w:rPr>
          <w:rFonts w:ascii="Swiss721BT-Thin" w:hAnsi="Swiss721BT-Thin" w:cs="Swiss721BT-Thin"/>
          <w:b/>
          <w:sz w:val="52"/>
          <w:szCs w:val="52"/>
          <w:u w:val="single"/>
        </w:rPr>
      </w:pPr>
      <w:r>
        <w:rPr>
          <w:rFonts w:ascii="Swiss721BT-Thin" w:hAnsi="Swiss721BT-Thin" w:cs="Swiss721BT-Thin"/>
          <w:b/>
          <w:sz w:val="52"/>
          <w:szCs w:val="52"/>
          <w:u w:val="single"/>
        </w:rPr>
        <w:t>Construc</w:t>
      </w:r>
      <w:r w:rsidRPr="00111900">
        <w:rPr>
          <w:rFonts w:ascii="Swiss721BT-Thin" w:hAnsi="Swiss721BT-Thin" w:cs="Swiss721BT-Thin"/>
          <w:b/>
          <w:sz w:val="52"/>
          <w:szCs w:val="52"/>
          <w:u w:val="single"/>
        </w:rPr>
        <w:t>tion</w:t>
      </w:r>
      <w:r w:rsidR="00133BE3">
        <w:rPr>
          <w:rFonts w:ascii="Swiss721BT-Thin" w:hAnsi="Swiss721BT-Thin" w:cs="Swiss721BT-Thin"/>
          <w:b/>
          <w:sz w:val="52"/>
          <w:szCs w:val="52"/>
          <w:u w:val="single"/>
        </w:rPr>
        <w:t>:</w:t>
      </w:r>
    </w:p>
    <w:p w:rsidR="00133BE3" w:rsidRDefault="00133BE3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8"/>
          <w:szCs w:val="28"/>
        </w:rPr>
      </w:pPr>
    </w:p>
    <w:p w:rsidR="00133BE3" w:rsidRDefault="00133BE3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sz w:val="28"/>
          <w:szCs w:val="28"/>
        </w:rPr>
        <w:t xml:space="preserve">                         </w:t>
      </w:r>
    </w:p>
    <w:p w:rsidR="00111900" w:rsidRPr="00111900" w:rsidRDefault="00133BE3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sz w:val="28"/>
          <w:szCs w:val="28"/>
        </w:rPr>
        <w:t xml:space="preserve">                          </w:t>
      </w:r>
      <w:r w:rsidR="002155AC">
        <w:rPr>
          <w:rFonts w:ascii="BookAntiqua" w:hAnsi="BookAntiqua" w:cs="BookAntiqua"/>
          <w:sz w:val="28"/>
          <w:szCs w:val="28"/>
        </w:rPr>
        <w:t>IC AT89C51</w:t>
      </w:r>
      <w:r w:rsidR="00111900" w:rsidRPr="00111900">
        <w:rPr>
          <w:rFonts w:ascii="BookAntiqua" w:hAnsi="BookAntiqua" w:cs="BookAntiqua"/>
          <w:sz w:val="28"/>
          <w:szCs w:val="28"/>
        </w:rPr>
        <w:t xml:space="preserve"> is </w:t>
      </w:r>
      <w:proofErr w:type="gramStart"/>
      <w:r w:rsidR="00111900" w:rsidRPr="00111900">
        <w:rPr>
          <w:rFonts w:ascii="BookAntiqua" w:hAnsi="BookAntiqua" w:cs="BookAntiqua"/>
          <w:sz w:val="28"/>
          <w:szCs w:val="28"/>
        </w:rPr>
        <w:t>a  low</w:t>
      </w:r>
      <w:proofErr w:type="gramEnd"/>
      <w:r w:rsidR="00111900" w:rsidRPr="00111900">
        <w:rPr>
          <w:rFonts w:ascii="BookAntiqua" w:hAnsi="BookAntiqua" w:cs="BookAntiqua"/>
          <w:sz w:val="28"/>
          <w:szCs w:val="28"/>
        </w:rPr>
        <w:t>-power,</w:t>
      </w:r>
      <w:r w:rsidR="004B1D65">
        <w:rPr>
          <w:rFonts w:ascii="BookAntiqua" w:hAnsi="BookAntiqua" w:cs="BookAntiqua"/>
          <w:sz w:val="28"/>
          <w:szCs w:val="28"/>
        </w:rPr>
        <w:t xml:space="preserve"> high-performance, 8-bit </w:t>
      </w:r>
      <w:r w:rsidR="00111900" w:rsidRPr="00111900">
        <w:rPr>
          <w:rFonts w:ascii="BookAntiqua" w:hAnsi="BookAntiqua" w:cs="BookAntiqua"/>
          <w:sz w:val="28"/>
          <w:szCs w:val="28"/>
        </w:rPr>
        <w:t xml:space="preserve">microcontroller with 8 </w:t>
      </w:r>
      <w:proofErr w:type="spellStart"/>
      <w:r w:rsidR="00111900" w:rsidRPr="00111900">
        <w:rPr>
          <w:rFonts w:ascii="BookAntiqua" w:hAnsi="BookAntiqua" w:cs="BookAntiqua"/>
          <w:sz w:val="28"/>
          <w:szCs w:val="28"/>
        </w:rPr>
        <w:t>kB</w:t>
      </w:r>
      <w:proofErr w:type="spellEnd"/>
      <w:r w:rsidR="00111900" w:rsidRPr="00111900">
        <w:rPr>
          <w:rFonts w:ascii="BookAntiqua" w:hAnsi="BookAntiqua" w:cs="BookAntiqua"/>
          <w:sz w:val="28"/>
          <w:szCs w:val="28"/>
        </w:rPr>
        <w:t xml:space="preserve"> of Flash programmable and eras-able read-only memory 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8"/>
          <w:szCs w:val="28"/>
        </w:rPr>
      </w:pPr>
      <w:r w:rsidRPr="00111900">
        <w:rPr>
          <w:rFonts w:ascii="BookAntiqua" w:hAnsi="BookAntiqua" w:cs="BookAntiqua"/>
          <w:sz w:val="28"/>
          <w:szCs w:val="28"/>
        </w:rPr>
        <w:t>(</w:t>
      </w:r>
      <w:r w:rsidR="004B1D65">
        <w:rPr>
          <w:rFonts w:ascii="BookAntiqua" w:hAnsi="BookAntiqua" w:cs="BookAntiqua"/>
          <w:sz w:val="28"/>
          <w:szCs w:val="28"/>
        </w:rPr>
        <w:t>E</w:t>
      </w:r>
      <w:r w:rsidRPr="00111900">
        <w:rPr>
          <w:rFonts w:ascii="BookAntiqua" w:hAnsi="BookAntiqua" w:cs="BookAntiqua"/>
          <w:sz w:val="28"/>
          <w:szCs w:val="28"/>
        </w:rPr>
        <w:t>PEROM)</w:t>
      </w:r>
      <w:proofErr w:type="gramStart"/>
      <w:r w:rsidRPr="00111900">
        <w:rPr>
          <w:rFonts w:ascii="BookAntiqua" w:hAnsi="BookAntiqua" w:cs="BookAntiqua"/>
          <w:sz w:val="28"/>
          <w:szCs w:val="28"/>
        </w:rPr>
        <w:t>,256</w:t>
      </w:r>
      <w:proofErr w:type="gramEnd"/>
      <w:r w:rsidRPr="00111900">
        <w:rPr>
          <w:rFonts w:ascii="BookAntiqua" w:hAnsi="BookAntiqua" w:cs="BookAntiqua"/>
          <w:sz w:val="28"/>
          <w:szCs w:val="28"/>
        </w:rPr>
        <w:t xml:space="preserve"> bytes of RAM,32 input/output </w:t>
      </w:r>
      <w:r w:rsidR="004B1D65">
        <w:rPr>
          <w:rFonts w:ascii="BookAntiqua" w:hAnsi="BookAntiqua" w:cs="BookAntiqua"/>
          <w:sz w:val="28"/>
          <w:szCs w:val="28"/>
        </w:rPr>
        <w:t xml:space="preserve"> </w:t>
      </w:r>
      <w:r w:rsidRPr="00111900">
        <w:rPr>
          <w:rFonts w:ascii="BookAntiqua" w:hAnsi="BookAntiqua" w:cs="BookAntiqua"/>
          <w:sz w:val="28"/>
          <w:szCs w:val="28"/>
        </w:rPr>
        <w:t>(I/O)lines,</w:t>
      </w:r>
      <w:r w:rsidR="004B1D65">
        <w:rPr>
          <w:rFonts w:ascii="BookAntiqua" w:hAnsi="BookAntiqua" w:cs="BookAntiqua"/>
          <w:sz w:val="28"/>
          <w:szCs w:val="28"/>
        </w:rPr>
        <w:t xml:space="preserve"> </w:t>
      </w:r>
      <w:r w:rsidRPr="00111900">
        <w:rPr>
          <w:rFonts w:ascii="BookAntiqua" w:hAnsi="BookAntiqua" w:cs="BookAntiqua"/>
          <w:sz w:val="28"/>
          <w:szCs w:val="28"/>
        </w:rPr>
        <w:t>three 16-bit</w:t>
      </w:r>
      <w:r w:rsidR="004B1D65">
        <w:rPr>
          <w:rFonts w:ascii="BookAntiqua" w:hAnsi="BookAntiqua" w:cs="BookAntiqua"/>
          <w:sz w:val="28"/>
          <w:szCs w:val="28"/>
        </w:rPr>
        <w:t xml:space="preserve"> </w:t>
      </w:r>
      <w:r w:rsidRPr="00111900">
        <w:rPr>
          <w:rFonts w:ascii="BookAntiqua" w:hAnsi="BookAntiqua" w:cs="BookAntiqua"/>
          <w:sz w:val="28"/>
          <w:szCs w:val="28"/>
        </w:rPr>
        <w:t>timers/counters,</w:t>
      </w:r>
      <w:r w:rsidR="004B1D65">
        <w:rPr>
          <w:rFonts w:ascii="BookAntiqua" w:hAnsi="BookAntiqua" w:cs="BookAntiqua"/>
          <w:sz w:val="28"/>
          <w:szCs w:val="28"/>
        </w:rPr>
        <w:t xml:space="preserve"> </w:t>
      </w:r>
      <w:r w:rsidRPr="00111900">
        <w:rPr>
          <w:rFonts w:ascii="BookAntiqua" w:hAnsi="BookAntiqua" w:cs="BookAntiqua"/>
          <w:sz w:val="28"/>
          <w:szCs w:val="28"/>
        </w:rPr>
        <w:t>a six-vector two-level interrupt architecture,</w:t>
      </w:r>
      <w:r w:rsidR="004B1D65">
        <w:rPr>
          <w:rFonts w:ascii="BookAntiqua" w:hAnsi="BookAntiqua" w:cs="BookAntiqua"/>
          <w:sz w:val="28"/>
          <w:szCs w:val="28"/>
        </w:rPr>
        <w:t xml:space="preserve"> </w:t>
      </w:r>
      <w:r w:rsidRPr="00111900">
        <w:rPr>
          <w:rFonts w:ascii="BookAntiqua" w:hAnsi="BookAntiqua" w:cs="BookAntiqua"/>
          <w:sz w:val="28"/>
          <w:szCs w:val="28"/>
        </w:rPr>
        <w:t xml:space="preserve">a full-duplex </w:t>
      </w:r>
      <w:r w:rsidR="004B1D65">
        <w:rPr>
          <w:rFonts w:ascii="BookAntiqua" w:hAnsi="BookAntiqua" w:cs="BookAntiqua"/>
          <w:sz w:val="28"/>
          <w:szCs w:val="28"/>
        </w:rPr>
        <w:t>serial port, on-</w:t>
      </w:r>
      <w:r w:rsidRPr="00111900">
        <w:rPr>
          <w:rFonts w:ascii="BookAntiqua" w:hAnsi="BookAntiqua" w:cs="BookAntiqua"/>
          <w:sz w:val="28"/>
          <w:szCs w:val="28"/>
        </w:rPr>
        <w:t>chip oscillator  and clock circuitry.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8"/>
          <w:szCs w:val="28"/>
        </w:rPr>
      </w:pPr>
      <w:r w:rsidRPr="00111900">
        <w:rPr>
          <w:rFonts w:ascii="BookAntiqua" w:hAnsi="BookAntiqua" w:cs="BookAntiqua"/>
          <w:sz w:val="28"/>
          <w:szCs w:val="28"/>
        </w:rPr>
        <w:t>In addition,</w:t>
      </w:r>
      <w:r w:rsidR="004B1D65">
        <w:rPr>
          <w:rFonts w:ascii="BookAntiqua" w:hAnsi="BookAntiqua" w:cs="BookAntiqua"/>
          <w:sz w:val="28"/>
          <w:szCs w:val="28"/>
        </w:rPr>
        <w:t xml:space="preserve"> </w:t>
      </w:r>
      <w:r w:rsidR="002155AC">
        <w:rPr>
          <w:rFonts w:ascii="BookAntiqua" w:hAnsi="BookAntiqua" w:cs="BookAntiqua"/>
          <w:sz w:val="28"/>
          <w:szCs w:val="28"/>
        </w:rPr>
        <w:t>the AT89C51</w:t>
      </w:r>
      <w:r w:rsidRPr="00111900">
        <w:rPr>
          <w:rFonts w:ascii="BookAntiqua" w:hAnsi="BookAntiqua" w:cs="BookAntiqua"/>
          <w:sz w:val="28"/>
          <w:szCs w:val="28"/>
        </w:rPr>
        <w:t xml:space="preserve"> is designed with static logic for operation down</w:t>
      </w:r>
      <w:r w:rsidR="004B1D65">
        <w:rPr>
          <w:rFonts w:ascii="BookAntiqua" w:hAnsi="BookAntiqua" w:cs="BookAntiqua"/>
          <w:sz w:val="28"/>
          <w:szCs w:val="28"/>
        </w:rPr>
        <w:t xml:space="preserve"> </w:t>
      </w:r>
      <w:r w:rsidRPr="00111900">
        <w:rPr>
          <w:rFonts w:ascii="BookAntiqua" w:hAnsi="BookAntiqua" w:cs="BookAntiqua"/>
          <w:sz w:val="28"/>
          <w:szCs w:val="28"/>
        </w:rPr>
        <w:t>to zero frequency and supports two software-</w:t>
      </w:r>
      <w:r w:rsidR="004B1D65">
        <w:rPr>
          <w:rFonts w:ascii="BookAntiqua" w:hAnsi="BookAntiqua" w:cs="BookAntiqua"/>
          <w:sz w:val="28"/>
          <w:szCs w:val="28"/>
        </w:rPr>
        <w:t xml:space="preserve"> </w:t>
      </w:r>
      <w:r w:rsidRPr="00111900">
        <w:rPr>
          <w:rFonts w:ascii="BookAntiqua" w:hAnsi="BookAntiqua" w:cs="BookAntiqua"/>
          <w:sz w:val="28"/>
          <w:szCs w:val="28"/>
        </w:rPr>
        <w:t>selectable power-saving modes.</w:t>
      </w:r>
      <w:r w:rsidR="004B1D65">
        <w:rPr>
          <w:rFonts w:ascii="BookAntiqua" w:hAnsi="BookAntiqua" w:cs="BookAntiqua"/>
          <w:sz w:val="28"/>
          <w:szCs w:val="28"/>
        </w:rPr>
        <w:t xml:space="preserve"> </w:t>
      </w:r>
      <w:r w:rsidRPr="00111900">
        <w:rPr>
          <w:rFonts w:ascii="BookAntiqua" w:hAnsi="BookAntiqua" w:cs="BookAntiqua"/>
          <w:sz w:val="28"/>
          <w:szCs w:val="28"/>
        </w:rPr>
        <w:t xml:space="preserve">The idle mode stops the CPU while </w:t>
      </w:r>
      <w:r w:rsidR="004B1D65">
        <w:rPr>
          <w:rFonts w:ascii="BookAntiqua" w:hAnsi="BookAntiqua" w:cs="BookAntiqua"/>
          <w:sz w:val="28"/>
          <w:szCs w:val="28"/>
        </w:rPr>
        <w:t xml:space="preserve">allowing the </w:t>
      </w:r>
      <w:r w:rsidRPr="00111900">
        <w:rPr>
          <w:rFonts w:ascii="BookAntiqua" w:hAnsi="BookAntiqua" w:cs="BookAntiqua"/>
          <w:sz w:val="28"/>
          <w:szCs w:val="28"/>
        </w:rPr>
        <w:t>RAM, timers/counters, serial port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8"/>
          <w:szCs w:val="28"/>
        </w:rPr>
      </w:pPr>
      <w:proofErr w:type="gramStart"/>
      <w:r w:rsidRPr="00111900">
        <w:rPr>
          <w:rFonts w:ascii="BookAntiqua" w:hAnsi="BookAntiqua" w:cs="BookAntiqua"/>
          <w:sz w:val="28"/>
          <w:szCs w:val="28"/>
        </w:rPr>
        <w:t>and  interrupt</w:t>
      </w:r>
      <w:proofErr w:type="gramEnd"/>
      <w:r w:rsidRPr="00111900">
        <w:rPr>
          <w:rFonts w:ascii="BookAntiqua" w:hAnsi="BookAntiqua" w:cs="BookAntiqua"/>
          <w:sz w:val="28"/>
          <w:szCs w:val="28"/>
        </w:rPr>
        <w:t xml:space="preserve">  system to</w:t>
      </w:r>
      <w:r w:rsidR="004B1D65">
        <w:rPr>
          <w:rFonts w:ascii="BookAntiqua" w:hAnsi="BookAntiqua" w:cs="BookAntiqua"/>
          <w:sz w:val="28"/>
          <w:szCs w:val="28"/>
        </w:rPr>
        <w:t xml:space="preserve"> </w:t>
      </w:r>
      <w:r w:rsidRPr="00111900">
        <w:rPr>
          <w:rFonts w:ascii="BookAntiqua" w:hAnsi="BookAntiqua" w:cs="BookAntiqua"/>
          <w:sz w:val="28"/>
          <w:szCs w:val="28"/>
        </w:rPr>
        <w:t xml:space="preserve">continue functioning. 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8"/>
          <w:szCs w:val="28"/>
        </w:rPr>
      </w:pPr>
      <w:r w:rsidRPr="00111900">
        <w:rPr>
          <w:rFonts w:ascii="BookAntiqua" w:hAnsi="BookAntiqua" w:cs="BookAntiqua"/>
          <w:sz w:val="28"/>
          <w:szCs w:val="28"/>
        </w:rPr>
        <w:lastRenderedPageBreak/>
        <w:t xml:space="preserve">The power-down mode </w:t>
      </w:r>
      <w:proofErr w:type="gramStart"/>
      <w:r w:rsidRPr="00111900">
        <w:rPr>
          <w:rFonts w:ascii="BookAntiqua" w:hAnsi="BookAntiqua" w:cs="BookAntiqua"/>
          <w:sz w:val="28"/>
          <w:szCs w:val="28"/>
        </w:rPr>
        <w:t>saves  the</w:t>
      </w:r>
      <w:proofErr w:type="gramEnd"/>
      <w:r w:rsidRPr="00111900">
        <w:rPr>
          <w:rFonts w:ascii="BookAntiqua" w:hAnsi="BookAntiqua" w:cs="BookAntiqua"/>
          <w:sz w:val="28"/>
          <w:szCs w:val="28"/>
        </w:rPr>
        <w:t xml:space="preserve">  RAM  contents</w:t>
      </w:r>
      <w:r w:rsidR="004B1D65">
        <w:rPr>
          <w:rFonts w:ascii="BookAntiqua" w:hAnsi="BookAntiqua" w:cs="BookAntiqua"/>
          <w:sz w:val="28"/>
          <w:szCs w:val="28"/>
        </w:rPr>
        <w:t xml:space="preserve"> </w:t>
      </w:r>
      <w:r w:rsidRPr="00111900">
        <w:rPr>
          <w:rFonts w:ascii="BookAntiqua" w:hAnsi="BookAntiqua" w:cs="BookAntiqua"/>
          <w:sz w:val="28"/>
          <w:szCs w:val="28"/>
        </w:rPr>
        <w:t>but freezes the oscillator,</w:t>
      </w:r>
      <w:r w:rsidR="004B1D65">
        <w:rPr>
          <w:rFonts w:ascii="BookAntiqua" w:hAnsi="BookAntiqua" w:cs="BookAntiqua"/>
          <w:sz w:val="28"/>
          <w:szCs w:val="28"/>
        </w:rPr>
        <w:t xml:space="preserve"> </w:t>
      </w:r>
      <w:r w:rsidRPr="00111900">
        <w:rPr>
          <w:rFonts w:ascii="BookAntiqua" w:hAnsi="BookAntiqua" w:cs="BookAntiqua"/>
          <w:sz w:val="28"/>
          <w:szCs w:val="28"/>
        </w:rPr>
        <w:t>disabling all other chip functions until the next hardware reset is activated.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8"/>
          <w:szCs w:val="28"/>
        </w:rPr>
      </w:pPr>
      <w:r w:rsidRPr="00111900">
        <w:rPr>
          <w:rFonts w:ascii="BookAntiqua" w:hAnsi="BookAntiqua" w:cs="BookAntiqua"/>
          <w:sz w:val="28"/>
          <w:szCs w:val="28"/>
        </w:rPr>
        <w:t xml:space="preserve">At the heart of the speed controller system is </w:t>
      </w:r>
      <w:proofErr w:type="gramStart"/>
      <w:r w:rsidRPr="00111900">
        <w:rPr>
          <w:rFonts w:ascii="BookAntiqua" w:hAnsi="BookAntiqua" w:cs="BookAntiqua"/>
          <w:sz w:val="28"/>
          <w:szCs w:val="28"/>
        </w:rPr>
        <w:t>microcontroller  AT89C52</w:t>
      </w:r>
      <w:proofErr w:type="gramEnd"/>
      <w:r w:rsidRPr="00111900">
        <w:rPr>
          <w:rFonts w:ascii="BookAntiqua" w:hAnsi="BookAntiqua" w:cs="BookAntiqua"/>
          <w:sz w:val="28"/>
          <w:szCs w:val="28"/>
        </w:rPr>
        <w:t xml:space="preserve"> 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8"/>
          <w:szCs w:val="28"/>
        </w:rPr>
      </w:pPr>
      <w:proofErr w:type="gramStart"/>
      <w:r w:rsidRPr="00111900">
        <w:rPr>
          <w:rFonts w:ascii="BookAntiqua" w:hAnsi="BookAntiqua" w:cs="BookAntiqua"/>
          <w:sz w:val="28"/>
          <w:szCs w:val="28"/>
        </w:rPr>
        <w:t>which  creates</w:t>
      </w:r>
      <w:proofErr w:type="gramEnd"/>
      <w:r w:rsidRPr="00111900">
        <w:rPr>
          <w:rFonts w:ascii="BookAntiqua" w:hAnsi="BookAntiqua" w:cs="BookAntiqua"/>
          <w:sz w:val="28"/>
          <w:szCs w:val="28"/>
        </w:rPr>
        <w:t xml:space="preserve">  (u</w:t>
      </w:r>
      <w:r w:rsidR="004B1D65">
        <w:rPr>
          <w:rFonts w:ascii="BookAntiqua" w:hAnsi="BookAntiqua" w:cs="BookAntiqua"/>
          <w:sz w:val="28"/>
          <w:szCs w:val="28"/>
        </w:rPr>
        <w:t>s</w:t>
      </w:r>
      <w:r w:rsidRPr="00111900">
        <w:rPr>
          <w:rFonts w:ascii="BookAntiqua" w:hAnsi="BookAntiqua" w:cs="BookAntiqua"/>
          <w:sz w:val="28"/>
          <w:szCs w:val="28"/>
        </w:rPr>
        <w:t>ing timer 0)pulses of varying  width  for  pulse-width modulation and controls the motor speed.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8"/>
          <w:szCs w:val="28"/>
        </w:rPr>
      </w:pPr>
      <w:r w:rsidRPr="00111900">
        <w:rPr>
          <w:rFonts w:ascii="BookAntiqua" w:hAnsi="BookAntiqua" w:cs="BookAntiqua"/>
          <w:sz w:val="28"/>
          <w:szCs w:val="28"/>
        </w:rPr>
        <w:t>To change the speed of the motor,</w:t>
      </w:r>
      <w:r w:rsidR="004B1D65">
        <w:rPr>
          <w:rFonts w:ascii="BookAntiqua" w:hAnsi="BookAntiqua" w:cs="BookAntiqua"/>
          <w:sz w:val="28"/>
          <w:szCs w:val="28"/>
        </w:rPr>
        <w:t xml:space="preserve"> </w:t>
      </w:r>
      <w:r w:rsidRPr="00111900">
        <w:rPr>
          <w:rFonts w:ascii="BookAntiqua" w:hAnsi="BookAntiqua" w:cs="BookAntiqua"/>
          <w:sz w:val="28"/>
          <w:szCs w:val="28"/>
        </w:rPr>
        <w:t xml:space="preserve">switches S2 </w:t>
      </w:r>
      <w:proofErr w:type="gramStart"/>
      <w:r w:rsidRPr="00111900">
        <w:rPr>
          <w:rFonts w:ascii="BookAntiqua" w:hAnsi="BookAntiqua" w:cs="BookAntiqua"/>
          <w:sz w:val="28"/>
          <w:szCs w:val="28"/>
        </w:rPr>
        <w:t>and  S3</w:t>
      </w:r>
      <w:proofErr w:type="gramEnd"/>
      <w:r w:rsidRPr="00111900">
        <w:rPr>
          <w:rFonts w:ascii="BookAntiqua" w:hAnsi="BookAntiqua" w:cs="BookAntiqua"/>
          <w:sz w:val="28"/>
          <w:szCs w:val="28"/>
        </w:rPr>
        <w:t xml:space="preserve"> are  interfaced to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8"/>
          <w:szCs w:val="28"/>
        </w:rPr>
      </w:pPr>
      <w:proofErr w:type="gramStart"/>
      <w:r w:rsidRPr="00111900">
        <w:rPr>
          <w:rFonts w:ascii="BookAntiqua" w:hAnsi="BookAntiqua" w:cs="BookAntiqua"/>
          <w:sz w:val="28"/>
          <w:szCs w:val="28"/>
        </w:rPr>
        <w:t>interrupt</w:t>
      </w:r>
      <w:proofErr w:type="gramEnd"/>
      <w:r w:rsidRPr="00111900">
        <w:rPr>
          <w:rFonts w:ascii="BookAntiqua" w:hAnsi="BookAntiqua" w:cs="BookAntiqua"/>
          <w:sz w:val="28"/>
          <w:szCs w:val="28"/>
        </w:rPr>
        <w:t xml:space="preserve"> the input to pins P3.22 and P3.33 of IC2,respectively.Whenever any of 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8"/>
          <w:szCs w:val="28"/>
        </w:rPr>
      </w:pPr>
      <w:proofErr w:type="gramStart"/>
      <w:r w:rsidRPr="00111900">
        <w:rPr>
          <w:rFonts w:ascii="BookAntiqua" w:hAnsi="BookAntiqua" w:cs="BookAntiqua"/>
          <w:sz w:val="28"/>
          <w:szCs w:val="28"/>
        </w:rPr>
        <w:t>switches</w:t>
      </w:r>
      <w:proofErr w:type="gramEnd"/>
      <w:r w:rsidRPr="00111900">
        <w:rPr>
          <w:rFonts w:ascii="BookAntiqua" w:hAnsi="BookAntiqua" w:cs="BookAntiqua"/>
          <w:sz w:val="28"/>
          <w:szCs w:val="28"/>
        </w:rPr>
        <w:t xml:space="preserve"> S2 and S3 is pressed,</w:t>
      </w:r>
      <w:r w:rsidR="004B1D65">
        <w:rPr>
          <w:rFonts w:ascii="BookAntiqua" w:hAnsi="BookAntiqua" w:cs="BookAntiqua"/>
          <w:sz w:val="28"/>
          <w:szCs w:val="28"/>
        </w:rPr>
        <w:t xml:space="preserve"> </w:t>
      </w:r>
      <w:r w:rsidRPr="00111900">
        <w:rPr>
          <w:rFonts w:ascii="BookAntiqua" w:hAnsi="BookAntiqua" w:cs="BookAntiqua"/>
          <w:sz w:val="28"/>
          <w:szCs w:val="28"/>
        </w:rPr>
        <w:t>an interrupt is generated,</w:t>
      </w:r>
      <w:r w:rsidR="004B1D65">
        <w:rPr>
          <w:rFonts w:ascii="BookAntiqua" w:hAnsi="BookAntiqua" w:cs="BookAntiqua"/>
          <w:sz w:val="28"/>
          <w:szCs w:val="28"/>
        </w:rPr>
        <w:t xml:space="preserve"> </w:t>
      </w:r>
      <w:r w:rsidRPr="00111900">
        <w:rPr>
          <w:rFonts w:ascii="BookAntiqua" w:hAnsi="BookAntiqua" w:cs="BookAntiqua"/>
          <w:sz w:val="28"/>
          <w:szCs w:val="28"/>
        </w:rPr>
        <w:t xml:space="preserve">which changes the duty 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8"/>
          <w:szCs w:val="28"/>
        </w:rPr>
      </w:pPr>
      <w:proofErr w:type="gramStart"/>
      <w:r w:rsidRPr="00111900">
        <w:rPr>
          <w:rFonts w:ascii="BookAntiqua" w:hAnsi="BookAntiqua" w:cs="BookAntiqua"/>
          <w:sz w:val="28"/>
          <w:szCs w:val="28"/>
        </w:rPr>
        <w:t>cycle</w:t>
      </w:r>
      <w:proofErr w:type="gramEnd"/>
      <w:r w:rsidRPr="00111900">
        <w:rPr>
          <w:rFonts w:ascii="BookAntiqua" w:hAnsi="BookAntiqua" w:cs="BookAntiqua"/>
          <w:sz w:val="28"/>
          <w:szCs w:val="28"/>
        </w:rPr>
        <w:t xml:space="preserve"> of the pulse train.</w:t>
      </w:r>
      <w:r w:rsidR="004B1D65">
        <w:rPr>
          <w:rFonts w:ascii="BookAntiqua" w:hAnsi="BookAntiqua" w:cs="BookAntiqua"/>
          <w:sz w:val="28"/>
          <w:szCs w:val="28"/>
        </w:rPr>
        <w:t xml:space="preserve"> </w:t>
      </w:r>
      <w:r w:rsidRPr="00111900">
        <w:rPr>
          <w:rFonts w:ascii="BookAntiqua" w:hAnsi="BookAntiqua" w:cs="BookAntiqua"/>
          <w:sz w:val="28"/>
          <w:szCs w:val="28"/>
        </w:rPr>
        <w:t xml:space="preserve">Switch S2 interfaced to Interrupt-0 increases the 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8"/>
          <w:szCs w:val="28"/>
        </w:rPr>
      </w:pPr>
      <w:proofErr w:type="gramStart"/>
      <w:r w:rsidRPr="00111900">
        <w:rPr>
          <w:rFonts w:ascii="BookAntiqua" w:hAnsi="BookAntiqua" w:cs="BookAntiqua"/>
          <w:sz w:val="28"/>
          <w:szCs w:val="28"/>
        </w:rPr>
        <w:t>duty</w:t>
      </w:r>
      <w:proofErr w:type="gramEnd"/>
      <w:r w:rsidRPr="00111900">
        <w:rPr>
          <w:rFonts w:ascii="BookAntiqua" w:hAnsi="BookAntiqua" w:cs="BookAntiqua"/>
          <w:sz w:val="28"/>
          <w:szCs w:val="28"/>
        </w:rPr>
        <w:t xml:space="preserve"> cycle of the pulse waveform, whereas switch S3 interfaced to Inter-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8"/>
          <w:szCs w:val="28"/>
        </w:rPr>
      </w:pPr>
      <w:proofErr w:type="gramStart"/>
      <w:r w:rsidRPr="00111900">
        <w:rPr>
          <w:rFonts w:ascii="BookAntiqua" w:hAnsi="BookAntiqua" w:cs="BookAntiqua"/>
          <w:sz w:val="28"/>
          <w:szCs w:val="28"/>
        </w:rPr>
        <w:t>rupt-11</w:t>
      </w:r>
      <w:proofErr w:type="gramEnd"/>
      <w:r w:rsidRPr="00111900">
        <w:rPr>
          <w:rFonts w:ascii="BookAntiqua" w:hAnsi="BookAntiqua" w:cs="BookAntiqua"/>
          <w:sz w:val="28"/>
          <w:szCs w:val="28"/>
        </w:rPr>
        <w:t xml:space="preserve"> decreases the duty cycle of the pulse waveform.</w:t>
      </w:r>
      <w:r w:rsidR="004B1D65">
        <w:rPr>
          <w:rFonts w:ascii="BookAntiqua" w:hAnsi="BookAntiqua" w:cs="BookAntiqua"/>
          <w:sz w:val="28"/>
          <w:szCs w:val="28"/>
        </w:rPr>
        <w:t xml:space="preserve"> </w:t>
      </w:r>
      <w:r w:rsidRPr="00111900">
        <w:rPr>
          <w:rFonts w:ascii="BookAntiqua" w:hAnsi="BookAntiqua" w:cs="BookAntiqua"/>
          <w:sz w:val="28"/>
          <w:szCs w:val="28"/>
        </w:rPr>
        <w:t xml:space="preserve">Power-on reset for </w:t>
      </w:r>
    </w:p>
    <w:p w:rsidR="00111900" w:rsidRPr="00111900" w:rsidRDefault="00111900" w:rsidP="00111900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8"/>
          <w:szCs w:val="28"/>
        </w:rPr>
      </w:pPr>
      <w:proofErr w:type="gramStart"/>
      <w:r w:rsidRPr="00111900">
        <w:rPr>
          <w:rFonts w:ascii="BookAntiqua" w:hAnsi="BookAntiqua" w:cs="BookAntiqua"/>
          <w:sz w:val="28"/>
          <w:szCs w:val="28"/>
        </w:rPr>
        <w:t>the</w:t>
      </w:r>
      <w:proofErr w:type="gramEnd"/>
      <w:r w:rsidRPr="00111900">
        <w:rPr>
          <w:rFonts w:ascii="BookAntiqua" w:hAnsi="BookAntiqua" w:cs="BookAntiqua"/>
          <w:sz w:val="28"/>
          <w:szCs w:val="28"/>
        </w:rPr>
        <w:t xml:space="preserve"> microcontroller is achieved through capacitor C6 and resistor R2.Switch S1 </w:t>
      </w:r>
    </w:p>
    <w:p w:rsidR="004B1D65" w:rsidRPr="004B1D65" w:rsidRDefault="00111900" w:rsidP="004B1D65">
      <w:pPr>
        <w:rPr>
          <w:rFonts w:ascii="BookAntiqua" w:hAnsi="BookAntiqua" w:cs="BookAntiqua"/>
          <w:sz w:val="28"/>
          <w:szCs w:val="28"/>
        </w:rPr>
      </w:pPr>
      <w:proofErr w:type="gramStart"/>
      <w:r w:rsidRPr="00111900">
        <w:rPr>
          <w:rFonts w:ascii="BookAntiqua" w:hAnsi="BookAntiqua" w:cs="BookAntiqua"/>
          <w:sz w:val="28"/>
          <w:szCs w:val="28"/>
        </w:rPr>
        <w:t>provid</w:t>
      </w:r>
      <w:r w:rsidR="004B1D65">
        <w:rPr>
          <w:rFonts w:ascii="BookAntiqua" w:hAnsi="BookAntiqua" w:cs="BookAntiqua"/>
          <w:sz w:val="28"/>
          <w:szCs w:val="28"/>
        </w:rPr>
        <w:t>es</w:t>
      </w:r>
      <w:proofErr w:type="gramEnd"/>
      <w:r w:rsidR="004B1D65">
        <w:rPr>
          <w:rFonts w:ascii="BookAntiqua" w:hAnsi="BookAntiqua" w:cs="BookAntiqua"/>
          <w:sz w:val="28"/>
          <w:szCs w:val="28"/>
        </w:rPr>
        <w:t xml:space="preserve"> manual reset to the microcon</w:t>
      </w:r>
      <w:r w:rsidR="004B1D65" w:rsidRPr="004B1D65">
        <w:rPr>
          <w:rFonts w:ascii="BookAntiqua" w:hAnsi="BookAntiqua" w:cs="BookAntiqua"/>
          <w:sz w:val="28"/>
          <w:szCs w:val="28"/>
        </w:rPr>
        <w:t xml:space="preserve">troller. A 12MHz crystal (XX </w:t>
      </w:r>
      <w:proofErr w:type="gramStart"/>
      <w:r w:rsidR="004B1D65" w:rsidRPr="004B1D65">
        <w:rPr>
          <w:rFonts w:ascii="BookAntiqua" w:hAnsi="BookAntiqua" w:cs="BookAntiqua"/>
          <w:sz w:val="28"/>
          <w:szCs w:val="28"/>
        </w:rPr>
        <w:t>TAL )</w:t>
      </w:r>
      <w:proofErr w:type="gramEnd"/>
      <w:r w:rsidR="004B1D65" w:rsidRPr="004B1D65">
        <w:rPr>
          <w:rFonts w:ascii="BookAntiqua" w:hAnsi="BookAntiqua" w:cs="BookAntiqua"/>
          <w:sz w:val="28"/>
          <w:szCs w:val="28"/>
        </w:rPr>
        <w:t xml:space="preserve"> is used</w:t>
      </w:r>
      <w:r w:rsidR="002155AC">
        <w:rPr>
          <w:rFonts w:ascii="BookAntiqua" w:hAnsi="BookAntiqua" w:cs="BookAntiqua"/>
          <w:sz w:val="28"/>
          <w:szCs w:val="28"/>
        </w:rPr>
        <w:t xml:space="preserve"> </w:t>
      </w:r>
      <w:r w:rsidR="004B1D65" w:rsidRPr="004B1D65">
        <w:rPr>
          <w:rFonts w:ascii="BookAntiqua" w:hAnsi="BookAntiqua" w:cs="BookAntiqua"/>
          <w:sz w:val="28"/>
          <w:szCs w:val="28"/>
        </w:rPr>
        <w:t>for basic clock frequency.</w:t>
      </w:r>
      <w:r w:rsidR="002155AC">
        <w:rPr>
          <w:rFonts w:ascii="BookAntiqua" w:hAnsi="BookAntiqua" w:cs="BookAntiqua"/>
          <w:sz w:val="28"/>
          <w:szCs w:val="28"/>
        </w:rPr>
        <w:t xml:space="preserve"> </w:t>
      </w:r>
      <w:r w:rsidR="004B1D65" w:rsidRPr="004B1D65">
        <w:rPr>
          <w:rFonts w:ascii="BookAntiqua" w:hAnsi="BookAntiqua" w:cs="BookAntiqua"/>
          <w:sz w:val="28"/>
          <w:szCs w:val="28"/>
        </w:rPr>
        <w:t>Port 2 is an 8-bit</w:t>
      </w:r>
      <w:proofErr w:type="gramStart"/>
      <w:r w:rsidR="004B1D65" w:rsidRPr="004B1D65">
        <w:rPr>
          <w:rFonts w:ascii="BookAntiqua" w:hAnsi="BookAntiqua" w:cs="BookAntiqua"/>
          <w:sz w:val="28"/>
          <w:szCs w:val="28"/>
        </w:rPr>
        <w:t>,bidirectional</w:t>
      </w:r>
      <w:proofErr w:type="gramEnd"/>
      <w:r w:rsidR="004B1D65" w:rsidRPr="004B1D65">
        <w:rPr>
          <w:rFonts w:ascii="BookAntiqua" w:hAnsi="BookAntiqua" w:cs="BookAntiqua"/>
          <w:sz w:val="28"/>
          <w:szCs w:val="28"/>
        </w:rPr>
        <w:t xml:space="preserve">, input/output (II/O) port with internalpull-ups.Port-2 output buffers can sink/source four TTL inputs. </w:t>
      </w:r>
    </w:p>
    <w:p w:rsidR="004B1D65" w:rsidRPr="004B1D65" w:rsidRDefault="00133BE3" w:rsidP="004B1D65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sz w:val="28"/>
          <w:szCs w:val="28"/>
        </w:rPr>
        <w:t xml:space="preserve">                                   </w:t>
      </w:r>
      <w:r w:rsidR="004B1D65" w:rsidRPr="004B1D65">
        <w:rPr>
          <w:rFonts w:ascii="BookAntiqua" w:hAnsi="BookAntiqua" w:cs="BookAntiqua"/>
          <w:sz w:val="28"/>
          <w:szCs w:val="28"/>
        </w:rPr>
        <w:t>The software is written such that the duty</w:t>
      </w:r>
      <w:r w:rsidR="002155AC">
        <w:rPr>
          <w:rFonts w:ascii="BookAntiqua" w:hAnsi="BookAntiqua" w:cs="BookAntiqua"/>
          <w:sz w:val="28"/>
          <w:szCs w:val="28"/>
        </w:rPr>
        <w:t xml:space="preserve"> </w:t>
      </w:r>
      <w:r w:rsidR="004B1D65" w:rsidRPr="004B1D65">
        <w:rPr>
          <w:rFonts w:ascii="BookAntiqua" w:hAnsi="BookAntiqua" w:cs="BookAntiqua"/>
          <w:sz w:val="28"/>
          <w:szCs w:val="28"/>
        </w:rPr>
        <w:t>cycle for PWM is increased in discrete</w:t>
      </w:r>
      <w:r>
        <w:rPr>
          <w:rFonts w:ascii="BookAntiqua" w:hAnsi="BookAntiqua" w:cs="BookAntiqua"/>
          <w:sz w:val="28"/>
          <w:szCs w:val="28"/>
        </w:rPr>
        <w:t xml:space="preserve"> </w:t>
      </w:r>
      <w:r w:rsidR="004B1D65" w:rsidRPr="004B1D65">
        <w:rPr>
          <w:rFonts w:ascii="BookAntiqua" w:hAnsi="BookAntiqua" w:cs="BookAntiqua"/>
          <w:sz w:val="28"/>
          <w:szCs w:val="28"/>
        </w:rPr>
        <w:t xml:space="preserve">intervals of ‘10 ’.Hence the speed of the DC motor is divided into eleven </w:t>
      </w:r>
      <w:proofErr w:type="gramStart"/>
      <w:r w:rsidR="004B1D65" w:rsidRPr="004B1D65">
        <w:rPr>
          <w:rFonts w:ascii="BookAntiqua" w:hAnsi="BookAntiqua" w:cs="BookAntiqua"/>
          <w:sz w:val="28"/>
          <w:szCs w:val="28"/>
        </w:rPr>
        <w:t xml:space="preserve">steps </w:t>
      </w:r>
      <w:r>
        <w:rPr>
          <w:rFonts w:ascii="BookAntiqua" w:hAnsi="BookAntiqua" w:cs="BookAntiqua"/>
          <w:sz w:val="28"/>
          <w:szCs w:val="28"/>
        </w:rPr>
        <w:t xml:space="preserve"> </w:t>
      </w:r>
      <w:r w:rsidR="004B1D65" w:rsidRPr="004B1D65">
        <w:rPr>
          <w:rFonts w:ascii="BookAntiqua" w:hAnsi="BookAntiqua" w:cs="BookAntiqua"/>
          <w:sz w:val="28"/>
          <w:szCs w:val="28"/>
        </w:rPr>
        <w:t>from</w:t>
      </w:r>
      <w:proofErr w:type="gramEnd"/>
      <w:r w:rsidR="004B1D65" w:rsidRPr="004B1D65">
        <w:rPr>
          <w:rFonts w:ascii="BookAntiqua" w:hAnsi="BookAntiqua" w:cs="BookAntiqua"/>
          <w:sz w:val="28"/>
          <w:szCs w:val="28"/>
        </w:rPr>
        <w:t xml:space="preserve"> Port pin  P1.11  is internally pulled</w:t>
      </w:r>
      <w:r w:rsidR="002155AC">
        <w:rPr>
          <w:rFonts w:ascii="BookAntiqua" w:hAnsi="BookAntiqua" w:cs="BookAntiqua"/>
          <w:sz w:val="28"/>
          <w:szCs w:val="28"/>
        </w:rPr>
        <w:t xml:space="preserve"> </w:t>
      </w:r>
      <w:r w:rsidR="004B1D65" w:rsidRPr="004B1D65">
        <w:rPr>
          <w:rFonts w:ascii="BookAntiqua" w:hAnsi="BookAntiqua" w:cs="BookAntiqua"/>
          <w:sz w:val="28"/>
          <w:szCs w:val="28"/>
        </w:rPr>
        <w:t xml:space="preserve">up. It is used as the output to </w:t>
      </w:r>
      <w:proofErr w:type="gramStart"/>
      <w:r w:rsidR="004B1D65" w:rsidRPr="004B1D65">
        <w:rPr>
          <w:rFonts w:ascii="BookAntiqua" w:hAnsi="BookAntiqua" w:cs="BookAntiqua"/>
          <w:sz w:val="28"/>
          <w:szCs w:val="28"/>
        </w:rPr>
        <w:t xml:space="preserve">control </w:t>
      </w:r>
      <w:r>
        <w:rPr>
          <w:rFonts w:ascii="BookAntiqua" w:hAnsi="BookAntiqua" w:cs="BookAntiqua"/>
          <w:sz w:val="28"/>
          <w:szCs w:val="28"/>
        </w:rPr>
        <w:t xml:space="preserve"> </w:t>
      </w:r>
      <w:r w:rsidR="004B1D65" w:rsidRPr="004B1D65">
        <w:rPr>
          <w:rFonts w:ascii="BookAntiqua" w:hAnsi="BookAntiqua" w:cs="BookAntiqua"/>
          <w:sz w:val="28"/>
          <w:szCs w:val="28"/>
        </w:rPr>
        <w:t>the</w:t>
      </w:r>
      <w:proofErr w:type="gramEnd"/>
      <w:r w:rsidR="004B1D65" w:rsidRPr="004B1D65">
        <w:rPr>
          <w:rFonts w:ascii="BookAntiqua" w:hAnsi="BookAntiqua" w:cs="BookAntiqua"/>
          <w:sz w:val="28"/>
          <w:szCs w:val="28"/>
        </w:rPr>
        <w:t xml:space="preserve"> motor with driver transistor T1. Whenever timer-0 overflows,</w:t>
      </w:r>
      <w:r w:rsidR="002155AC">
        <w:rPr>
          <w:rFonts w:ascii="BookAntiqua" w:hAnsi="BookAntiqua" w:cs="BookAntiqua"/>
          <w:sz w:val="28"/>
          <w:szCs w:val="28"/>
        </w:rPr>
        <w:t xml:space="preserve"> </w:t>
      </w:r>
      <w:r w:rsidR="004B1D65" w:rsidRPr="004B1D65">
        <w:rPr>
          <w:rFonts w:ascii="BookAntiqua" w:hAnsi="BookAntiqua" w:cs="BookAntiqua"/>
          <w:sz w:val="28"/>
          <w:szCs w:val="28"/>
        </w:rPr>
        <w:t>the status</w:t>
      </w:r>
      <w:r>
        <w:rPr>
          <w:rFonts w:ascii="BookAntiqua" w:hAnsi="BookAntiqua" w:cs="BookAntiqua"/>
          <w:sz w:val="28"/>
          <w:szCs w:val="28"/>
        </w:rPr>
        <w:t xml:space="preserve"> </w:t>
      </w:r>
      <w:r w:rsidR="004B1D65" w:rsidRPr="004B1D65">
        <w:rPr>
          <w:rFonts w:ascii="BookAntiqua" w:hAnsi="BookAntiqua" w:cs="BookAntiqua"/>
          <w:sz w:val="28"/>
          <w:szCs w:val="28"/>
        </w:rPr>
        <w:t xml:space="preserve">of pin P1.1 is complemented and hence </w:t>
      </w:r>
      <w:proofErr w:type="gramStart"/>
      <w:r w:rsidR="004B1D65" w:rsidRPr="004B1D65">
        <w:rPr>
          <w:rFonts w:ascii="BookAntiqua" w:hAnsi="BookAntiqua" w:cs="BookAntiqua"/>
          <w:sz w:val="28"/>
          <w:szCs w:val="28"/>
        </w:rPr>
        <w:t>a  square</w:t>
      </w:r>
      <w:proofErr w:type="gramEnd"/>
      <w:r w:rsidR="004B1D65" w:rsidRPr="004B1D65">
        <w:rPr>
          <w:rFonts w:ascii="BookAntiqua" w:hAnsi="BookAntiqua" w:cs="BookAntiqua"/>
          <w:sz w:val="28"/>
          <w:szCs w:val="28"/>
        </w:rPr>
        <w:t xml:space="preserve"> wave with appropriate duty</w:t>
      </w:r>
      <w:r>
        <w:rPr>
          <w:rFonts w:ascii="BookAntiqua" w:hAnsi="BookAntiqua" w:cs="BookAntiqua"/>
          <w:sz w:val="28"/>
          <w:szCs w:val="28"/>
        </w:rPr>
        <w:t xml:space="preserve"> </w:t>
      </w:r>
      <w:r w:rsidR="004B1D65" w:rsidRPr="004B1D65">
        <w:rPr>
          <w:rFonts w:ascii="BookAntiqua" w:hAnsi="BookAntiqua" w:cs="BookAntiqua"/>
          <w:sz w:val="28"/>
          <w:szCs w:val="28"/>
        </w:rPr>
        <w:t xml:space="preserve">cycle  is generated. This </w:t>
      </w:r>
      <w:proofErr w:type="gramStart"/>
      <w:r w:rsidR="004B1D65" w:rsidRPr="004B1D65">
        <w:rPr>
          <w:rFonts w:ascii="BookAntiqua" w:hAnsi="BookAntiqua" w:cs="BookAntiqua"/>
          <w:sz w:val="28"/>
          <w:szCs w:val="28"/>
        </w:rPr>
        <w:t>pin  is</w:t>
      </w:r>
      <w:proofErr w:type="gramEnd"/>
      <w:r w:rsidR="004B1D65" w:rsidRPr="004B1D65">
        <w:rPr>
          <w:rFonts w:ascii="BookAntiqua" w:hAnsi="BookAntiqua" w:cs="BookAntiqua"/>
          <w:sz w:val="28"/>
          <w:szCs w:val="28"/>
        </w:rPr>
        <w:t xml:space="preserve"> inter-faced to power transistor TIP122 (TT1),, </w:t>
      </w:r>
      <w:r w:rsidR="004B1D65">
        <w:rPr>
          <w:rFonts w:ascii="BookAntiqua" w:hAnsi="BookAntiqua" w:cs="BookAntiqua"/>
          <w:sz w:val="28"/>
          <w:szCs w:val="28"/>
        </w:rPr>
        <w:t>which is f</w:t>
      </w:r>
      <w:r w:rsidR="004B1D65" w:rsidRPr="004B1D65">
        <w:rPr>
          <w:rFonts w:ascii="BookAntiqua" w:hAnsi="BookAntiqua" w:cs="BookAntiqua"/>
          <w:sz w:val="28"/>
          <w:szCs w:val="28"/>
        </w:rPr>
        <w:t xml:space="preserve">ed to </w:t>
      </w:r>
      <w:r w:rsidR="004B1D65">
        <w:rPr>
          <w:rFonts w:ascii="BookAntiqua" w:hAnsi="BookAntiqua" w:cs="BookAntiqua"/>
          <w:sz w:val="28"/>
          <w:szCs w:val="28"/>
        </w:rPr>
        <w:t>d</w:t>
      </w:r>
      <w:r w:rsidR="004B1D65" w:rsidRPr="004B1D65">
        <w:rPr>
          <w:rFonts w:ascii="BookAntiqua" w:hAnsi="BookAntiqua" w:cs="BookAntiqua"/>
          <w:sz w:val="28"/>
          <w:szCs w:val="28"/>
        </w:rPr>
        <w:t xml:space="preserve">rive </w:t>
      </w:r>
      <w:r w:rsidR="004B1D65">
        <w:rPr>
          <w:rFonts w:ascii="BookAntiqua" w:hAnsi="BookAntiqua" w:cs="BookAntiqua"/>
          <w:sz w:val="28"/>
          <w:szCs w:val="28"/>
        </w:rPr>
        <w:t>t</w:t>
      </w:r>
      <w:r w:rsidR="004B1D65" w:rsidRPr="004B1D65">
        <w:rPr>
          <w:rFonts w:ascii="BookAntiqua" w:hAnsi="BookAntiqua" w:cs="BookAntiqua"/>
          <w:sz w:val="28"/>
          <w:szCs w:val="28"/>
        </w:rPr>
        <w:t xml:space="preserve">he </w:t>
      </w:r>
      <w:r w:rsidR="004B1D65">
        <w:rPr>
          <w:rFonts w:ascii="BookAntiqua" w:hAnsi="BookAntiqua" w:cs="BookAntiqua"/>
          <w:sz w:val="28"/>
          <w:szCs w:val="28"/>
        </w:rPr>
        <w:t>m</w:t>
      </w:r>
      <w:r w:rsidR="004B1D65" w:rsidRPr="004B1D65">
        <w:rPr>
          <w:rFonts w:ascii="BookAntiqua" w:hAnsi="BookAntiqua" w:cs="BookAntiqua"/>
          <w:sz w:val="28"/>
          <w:szCs w:val="28"/>
        </w:rPr>
        <w:t xml:space="preserve">otor. When </w:t>
      </w:r>
      <w:proofErr w:type="gramStart"/>
      <w:r w:rsidR="004B1D65" w:rsidRPr="004B1D65">
        <w:rPr>
          <w:rFonts w:ascii="BookAntiqua" w:hAnsi="BookAntiqua" w:cs="BookAntiqua"/>
          <w:sz w:val="28"/>
          <w:szCs w:val="28"/>
        </w:rPr>
        <w:t>the  transistor</w:t>
      </w:r>
      <w:proofErr w:type="gramEnd"/>
      <w:r w:rsidR="004B1D65" w:rsidRPr="004B1D65">
        <w:rPr>
          <w:rFonts w:ascii="BookAntiqua" w:hAnsi="BookAntiqua" w:cs="BookAntiqua"/>
          <w:sz w:val="28"/>
          <w:szCs w:val="28"/>
        </w:rPr>
        <w:t xml:space="preserve"> is driven into</w:t>
      </w:r>
      <w:r w:rsidR="002155AC">
        <w:rPr>
          <w:rFonts w:ascii="BookAntiqua" w:hAnsi="BookAntiqua" w:cs="BookAntiqua"/>
          <w:sz w:val="28"/>
          <w:szCs w:val="28"/>
        </w:rPr>
        <w:t xml:space="preserve"> </w:t>
      </w:r>
      <w:r w:rsidR="004B1D65" w:rsidRPr="004B1D65">
        <w:rPr>
          <w:rFonts w:ascii="BookAntiqua" w:hAnsi="BookAntiqua" w:cs="BookAntiqua"/>
          <w:sz w:val="28"/>
          <w:szCs w:val="28"/>
        </w:rPr>
        <w:t>saturation,</w:t>
      </w:r>
      <w:r w:rsidR="002155AC">
        <w:rPr>
          <w:rFonts w:ascii="BookAntiqua" w:hAnsi="BookAntiqua" w:cs="BookAntiqua"/>
          <w:sz w:val="28"/>
          <w:szCs w:val="28"/>
        </w:rPr>
        <w:t xml:space="preserve"> </w:t>
      </w:r>
      <w:r w:rsidR="004B1D65" w:rsidRPr="004B1D65">
        <w:rPr>
          <w:rFonts w:ascii="BookAntiqua" w:hAnsi="BookAntiqua" w:cs="BookAntiqua"/>
          <w:sz w:val="28"/>
          <w:szCs w:val="28"/>
        </w:rPr>
        <w:t>current flows through the</w:t>
      </w:r>
      <w:r w:rsidR="002155AC">
        <w:rPr>
          <w:rFonts w:ascii="BookAntiqua" w:hAnsi="BookAntiqua" w:cs="BookAntiqua"/>
          <w:sz w:val="28"/>
          <w:szCs w:val="28"/>
        </w:rPr>
        <w:t xml:space="preserve"> </w:t>
      </w:r>
      <w:r w:rsidR="004B1D65" w:rsidRPr="004B1D65">
        <w:rPr>
          <w:rFonts w:ascii="BookAntiqua" w:hAnsi="BookAntiqua" w:cs="BookAntiqua"/>
          <w:sz w:val="28"/>
          <w:szCs w:val="28"/>
        </w:rPr>
        <w:t xml:space="preserve">motor. When </w:t>
      </w:r>
      <w:proofErr w:type="gramStart"/>
      <w:r w:rsidR="004B1D65" w:rsidRPr="004B1D65">
        <w:rPr>
          <w:rFonts w:ascii="BookAntiqua" w:hAnsi="BookAntiqua" w:cs="BookAntiqua"/>
          <w:sz w:val="28"/>
          <w:szCs w:val="28"/>
        </w:rPr>
        <w:t>the  transistor</w:t>
      </w:r>
      <w:proofErr w:type="gramEnd"/>
      <w:r w:rsidR="004B1D65" w:rsidRPr="004B1D65">
        <w:rPr>
          <w:rFonts w:ascii="BookAntiqua" w:hAnsi="BookAntiqua" w:cs="BookAntiqua"/>
          <w:sz w:val="28"/>
          <w:szCs w:val="28"/>
        </w:rPr>
        <w:t xml:space="preserve"> is cut  off,</w:t>
      </w:r>
    </w:p>
    <w:p w:rsidR="004B1D65" w:rsidRPr="004B1D65" w:rsidRDefault="004B1D65" w:rsidP="004B1D65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8"/>
          <w:szCs w:val="28"/>
        </w:rPr>
      </w:pPr>
      <w:proofErr w:type="gramStart"/>
      <w:r w:rsidRPr="004B1D65">
        <w:rPr>
          <w:rFonts w:ascii="BookAntiqua" w:hAnsi="BookAntiqua" w:cs="BookAntiqua"/>
          <w:sz w:val="28"/>
          <w:szCs w:val="28"/>
        </w:rPr>
        <w:t>the</w:t>
      </w:r>
      <w:proofErr w:type="gramEnd"/>
      <w:r w:rsidRPr="004B1D65">
        <w:rPr>
          <w:rFonts w:ascii="BookAntiqua" w:hAnsi="BookAntiqua" w:cs="BookAntiqua"/>
          <w:sz w:val="28"/>
          <w:szCs w:val="28"/>
        </w:rPr>
        <w:t xml:space="preserve"> motor current keeps flowing be cause of the motor ’s inductance.</w:t>
      </w:r>
      <w:r w:rsidR="002155AC">
        <w:rPr>
          <w:rFonts w:ascii="BookAntiqua" w:hAnsi="BookAntiqua" w:cs="BookAntiqua"/>
          <w:sz w:val="28"/>
          <w:szCs w:val="28"/>
        </w:rPr>
        <w:t xml:space="preserve"> </w:t>
      </w:r>
      <w:r w:rsidRPr="004B1D65">
        <w:rPr>
          <w:rFonts w:ascii="BookAntiqua" w:hAnsi="BookAntiqua" w:cs="BookAntiqua"/>
          <w:sz w:val="28"/>
          <w:szCs w:val="28"/>
        </w:rPr>
        <w:t xml:space="preserve">Diode </w:t>
      </w:r>
    </w:p>
    <w:p w:rsidR="004B1D65" w:rsidRPr="004B1D65" w:rsidRDefault="004B1D65" w:rsidP="004B1D65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8"/>
          <w:szCs w:val="28"/>
        </w:rPr>
      </w:pPr>
      <w:r w:rsidRPr="004B1D65">
        <w:rPr>
          <w:rFonts w:ascii="BookAntiqua" w:hAnsi="BookAntiqua" w:cs="BookAntiqua"/>
          <w:sz w:val="28"/>
          <w:szCs w:val="28"/>
        </w:rPr>
        <w:t>D6 connected across the motor coil prevents reverse current flow.</w:t>
      </w:r>
      <w:r w:rsidR="002155AC">
        <w:rPr>
          <w:rFonts w:ascii="BookAntiqua" w:hAnsi="BookAntiqua" w:cs="BookAntiqua"/>
          <w:sz w:val="28"/>
          <w:szCs w:val="28"/>
        </w:rPr>
        <w:t xml:space="preserve"> </w:t>
      </w:r>
      <w:r w:rsidRPr="004B1D65">
        <w:rPr>
          <w:rFonts w:ascii="BookAntiqua" w:hAnsi="BookAntiqua" w:cs="BookAntiqua"/>
          <w:sz w:val="28"/>
          <w:szCs w:val="28"/>
        </w:rPr>
        <w:t>A heat-sink</w:t>
      </w:r>
    </w:p>
    <w:p w:rsidR="004B1D65" w:rsidRDefault="002155AC" w:rsidP="002155AC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8"/>
          <w:szCs w:val="28"/>
        </w:rPr>
      </w:pPr>
      <w:proofErr w:type="gramStart"/>
      <w:r>
        <w:rPr>
          <w:rFonts w:ascii="BookAntiqua" w:hAnsi="BookAntiqua" w:cs="BookAntiqua"/>
          <w:sz w:val="28"/>
          <w:szCs w:val="28"/>
        </w:rPr>
        <w:t>is</w:t>
      </w:r>
      <w:proofErr w:type="gramEnd"/>
      <w:r>
        <w:rPr>
          <w:rFonts w:ascii="BookAntiqua" w:hAnsi="BookAntiqua" w:cs="BookAntiqua"/>
          <w:sz w:val="28"/>
          <w:szCs w:val="28"/>
        </w:rPr>
        <w:t xml:space="preserve"> fed with ov</w:t>
      </w:r>
      <w:r w:rsidR="004B1D65" w:rsidRPr="004B1D65">
        <w:rPr>
          <w:rFonts w:ascii="BookAntiqua" w:hAnsi="BookAntiqua" w:cs="BookAntiqua"/>
          <w:sz w:val="28"/>
          <w:szCs w:val="28"/>
        </w:rPr>
        <w:t xml:space="preserve">er </w:t>
      </w:r>
      <w:r>
        <w:rPr>
          <w:rFonts w:ascii="BookAntiqua" w:hAnsi="BookAntiqua" w:cs="BookAntiqua"/>
          <w:sz w:val="28"/>
          <w:szCs w:val="28"/>
        </w:rPr>
        <w:t>t</w:t>
      </w:r>
      <w:r w:rsidR="004B1D65" w:rsidRPr="004B1D65">
        <w:rPr>
          <w:rFonts w:ascii="BookAntiqua" w:hAnsi="BookAntiqua" w:cs="BookAntiqua"/>
          <w:sz w:val="28"/>
          <w:szCs w:val="28"/>
        </w:rPr>
        <w:t>ransistor T1.</w:t>
      </w:r>
    </w:p>
    <w:p w:rsidR="002155AC" w:rsidRDefault="002155AC" w:rsidP="002155AC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8"/>
          <w:szCs w:val="28"/>
          <w:u w:val="single"/>
        </w:rPr>
      </w:pPr>
      <w:r w:rsidRPr="002155AC">
        <w:rPr>
          <w:rFonts w:ascii="BookAntiqua" w:hAnsi="BookAntiqua" w:cs="BookAntiqua"/>
          <w:sz w:val="28"/>
          <w:szCs w:val="28"/>
          <w:u w:val="single"/>
        </w:rPr>
        <w:t>PIN DESCRIPTION OF AT89C51</w:t>
      </w:r>
    </w:p>
    <w:p w:rsidR="002155AC" w:rsidRPr="002155AC" w:rsidRDefault="002155AC" w:rsidP="002155AC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8"/>
          <w:szCs w:val="28"/>
          <w:u w:val="single"/>
        </w:rPr>
      </w:pPr>
      <w:r>
        <w:rPr>
          <w:rFonts w:ascii="BookAntiqua" w:hAnsi="BookAntiqua" w:cs="BookAntiqua"/>
          <w:noProof/>
          <w:sz w:val="28"/>
          <w:szCs w:val="28"/>
          <w:u w:val="single"/>
        </w:rPr>
        <w:lastRenderedPageBreak/>
        <w:drawing>
          <wp:inline distT="0" distB="0" distL="0" distR="0">
            <wp:extent cx="5143500" cy="5895975"/>
            <wp:effectExtent l="19050" t="0" r="0" b="0"/>
            <wp:docPr id="2" name="Picture 1" descr="AT89C5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T89C51_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589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55AC" w:rsidRDefault="00F177B7" w:rsidP="004B1D65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b/>
          <w:sz w:val="44"/>
          <w:szCs w:val="44"/>
          <w:u w:val="single"/>
        </w:rPr>
      </w:pPr>
      <w:r>
        <w:rPr>
          <w:rFonts w:ascii="Gothic725BT-BlackA" w:hAnsi="Gothic725BT-BlackA" w:cs="Gothic725BT-BlackA"/>
          <w:b/>
          <w:sz w:val="44"/>
          <w:szCs w:val="44"/>
          <w:u w:val="single"/>
        </w:rPr>
        <w:t>7806 IC</w:t>
      </w:r>
    </w:p>
    <w:p w:rsidR="00F177B7" w:rsidRPr="00F177B7" w:rsidRDefault="00F177B7" w:rsidP="00F177B7">
      <w:pPr>
        <w:spacing w:line="480" w:lineRule="auto"/>
        <w:jc w:val="both"/>
        <w:rPr>
          <w:rFonts w:ascii="Tahoma" w:eastAsia="Times New Roman" w:hAnsi="Tahoma" w:cs="Tahoma"/>
          <w:color w:val="000000" w:themeColor="text1"/>
          <w:sz w:val="28"/>
          <w:szCs w:val="28"/>
        </w:rPr>
      </w:pPr>
      <w:r w:rsidRPr="00F177B7">
        <w:rPr>
          <w:rFonts w:ascii="Arial" w:eastAsia="Times New Roman" w:hAnsi="Arial" w:cs="Arial"/>
          <w:color w:val="000000" w:themeColor="text1"/>
          <w:sz w:val="28"/>
          <w:szCs w:val="28"/>
        </w:rPr>
        <w:t xml:space="preserve">7806 is a voltage regulator integrated circuit. It is a member of 78xx series of fixed linear voltage regulator ICs. The voltage source in a circuit may have fluctuations and would not give the fixed voltage output. The voltage regulator IC maintains the output voltage at a constant value. The xx in 78xx indicates the fixed output voltage it is designed to provide. 7806 </w:t>
      </w:r>
      <w:r w:rsidRPr="00F177B7">
        <w:rPr>
          <w:rFonts w:ascii="Arial" w:eastAsia="Times New Roman" w:hAnsi="Arial" w:cs="Arial"/>
          <w:color w:val="000000" w:themeColor="text1"/>
          <w:sz w:val="28"/>
          <w:szCs w:val="28"/>
        </w:rPr>
        <w:lastRenderedPageBreak/>
        <w:t>provide +6V regulated power supply Capacitors of suitable values can be connected at input and output pins depending upon the respective voltage levels.</w:t>
      </w:r>
    </w:p>
    <w:p w:rsidR="002155AC" w:rsidRDefault="00F177B7" w:rsidP="004B1D65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color w:val="000000" w:themeColor="text1"/>
          <w:sz w:val="28"/>
          <w:szCs w:val="28"/>
        </w:rPr>
      </w:pPr>
      <w:r>
        <w:rPr>
          <w:rFonts w:ascii="Gothic725BT-BlackA" w:hAnsi="Gothic725BT-BlackA" w:cs="Gothic725BT-BlackA"/>
          <w:color w:val="000000" w:themeColor="text1"/>
          <w:sz w:val="28"/>
          <w:szCs w:val="28"/>
        </w:rPr>
        <w:t>PIN DIAGRAM</w:t>
      </w:r>
    </w:p>
    <w:p w:rsidR="00F177B7" w:rsidRPr="00F177B7" w:rsidRDefault="00F177B7" w:rsidP="004B1D65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color w:val="000000" w:themeColor="text1"/>
          <w:sz w:val="28"/>
          <w:szCs w:val="28"/>
        </w:rPr>
      </w:pPr>
      <w:r>
        <w:rPr>
          <w:rFonts w:ascii="Gothic725BT-BlackA" w:hAnsi="Gothic725BT-BlackA" w:cs="Gothic725BT-BlackA"/>
          <w:noProof/>
          <w:color w:val="000000" w:themeColor="text1"/>
          <w:sz w:val="28"/>
          <w:szCs w:val="28"/>
        </w:rPr>
        <w:drawing>
          <wp:inline distT="0" distB="0" distL="0" distR="0">
            <wp:extent cx="3724275" cy="3962400"/>
            <wp:effectExtent l="19050" t="0" r="9525" b="0"/>
            <wp:docPr id="5" name="Picture 4" descr="7806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806_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396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55AC" w:rsidRDefault="002155AC" w:rsidP="004B1D65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b/>
          <w:sz w:val="44"/>
          <w:szCs w:val="44"/>
          <w:u w:val="single"/>
        </w:rPr>
      </w:pPr>
    </w:p>
    <w:p w:rsidR="002155AC" w:rsidRDefault="002155AC" w:rsidP="004B1D65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b/>
          <w:sz w:val="44"/>
          <w:szCs w:val="44"/>
          <w:u w:val="single"/>
        </w:rPr>
      </w:pPr>
    </w:p>
    <w:p w:rsidR="002155AC" w:rsidRDefault="002155AC" w:rsidP="004B1D65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b/>
          <w:sz w:val="44"/>
          <w:szCs w:val="44"/>
          <w:u w:val="single"/>
        </w:rPr>
      </w:pPr>
    </w:p>
    <w:p w:rsidR="00F177B7" w:rsidRDefault="00F177B7" w:rsidP="004B1D65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b/>
          <w:sz w:val="44"/>
          <w:szCs w:val="44"/>
          <w:u w:val="single"/>
        </w:rPr>
      </w:pPr>
    </w:p>
    <w:p w:rsidR="00F177B7" w:rsidRDefault="00F177B7" w:rsidP="004B1D65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b/>
          <w:sz w:val="44"/>
          <w:szCs w:val="44"/>
          <w:u w:val="single"/>
        </w:rPr>
      </w:pPr>
    </w:p>
    <w:p w:rsidR="00F177B7" w:rsidRDefault="00F177B7" w:rsidP="004B1D65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b/>
          <w:sz w:val="44"/>
          <w:szCs w:val="44"/>
          <w:u w:val="single"/>
        </w:rPr>
      </w:pPr>
    </w:p>
    <w:p w:rsidR="00F177B7" w:rsidRDefault="00F177B7" w:rsidP="004B1D65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b/>
          <w:sz w:val="44"/>
          <w:szCs w:val="44"/>
          <w:u w:val="single"/>
        </w:rPr>
      </w:pPr>
    </w:p>
    <w:p w:rsidR="004B1D65" w:rsidRPr="002155AC" w:rsidRDefault="002155AC" w:rsidP="004B1D65">
      <w:pPr>
        <w:autoSpaceDE w:val="0"/>
        <w:autoSpaceDN w:val="0"/>
        <w:adjustRightInd w:val="0"/>
        <w:spacing w:after="0" w:line="240" w:lineRule="auto"/>
        <w:rPr>
          <w:rFonts w:ascii="Gothic725BT-BlackA" w:hAnsi="Gothic725BT-BlackA" w:cs="Gothic725BT-BlackA"/>
          <w:b/>
          <w:sz w:val="44"/>
          <w:szCs w:val="44"/>
          <w:u w:val="single"/>
        </w:rPr>
      </w:pPr>
      <w:r>
        <w:rPr>
          <w:rFonts w:ascii="Gothic725BT-BlackA" w:hAnsi="Gothic725BT-BlackA" w:cs="Gothic725BT-BlackA"/>
          <w:b/>
          <w:sz w:val="44"/>
          <w:szCs w:val="44"/>
          <w:u w:val="single"/>
        </w:rPr>
        <w:t>S</w:t>
      </w:r>
      <w:r w:rsidR="004B1D65" w:rsidRPr="002155AC">
        <w:rPr>
          <w:rFonts w:ascii="Gothic725BT-BlackA" w:hAnsi="Gothic725BT-BlackA" w:cs="Gothic725BT-BlackA"/>
          <w:b/>
          <w:sz w:val="44"/>
          <w:szCs w:val="44"/>
          <w:u w:val="single"/>
        </w:rPr>
        <w:t>oftware</w:t>
      </w:r>
    </w:p>
    <w:p w:rsidR="004B1D65" w:rsidRPr="004B1D65" w:rsidRDefault="004B1D65" w:rsidP="004B1D65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8"/>
          <w:szCs w:val="28"/>
        </w:rPr>
      </w:pPr>
      <w:r w:rsidRPr="004B1D65">
        <w:rPr>
          <w:rFonts w:ascii="BookAntiqua" w:hAnsi="BookAntiqua" w:cs="BookAntiqua"/>
          <w:sz w:val="28"/>
          <w:szCs w:val="28"/>
        </w:rPr>
        <w:lastRenderedPageBreak/>
        <w:t xml:space="preserve">The software is written in </w:t>
      </w:r>
      <w:proofErr w:type="gramStart"/>
      <w:r w:rsidRPr="004B1D65">
        <w:rPr>
          <w:rFonts w:ascii="BookAntiqua" w:hAnsi="BookAntiqua" w:cs="BookAntiqua"/>
          <w:sz w:val="28"/>
          <w:szCs w:val="28"/>
        </w:rPr>
        <w:t>‘C ’</w:t>
      </w:r>
      <w:proofErr w:type="gramEnd"/>
      <w:r w:rsidRPr="004B1D65">
        <w:rPr>
          <w:rFonts w:ascii="BookAntiqua" w:hAnsi="BookAntiqua" w:cs="BookAntiqua"/>
          <w:sz w:val="28"/>
          <w:szCs w:val="28"/>
        </w:rPr>
        <w:t xml:space="preserve"> language and  compiled using  </w:t>
      </w:r>
      <w:proofErr w:type="spellStart"/>
      <w:r w:rsidRPr="004B1D65">
        <w:rPr>
          <w:rFonts w:ascii="BookAntiqua" w:hAnsi="BookAntiqua" w:cs="BookAntiqua"/>
          <w:sz w:val="28"/>
          <w:szCs w:val="28"/>
        </w:rPr>
        <w:t>Keil</w:t>
      </w:r>
      <w:proofErr w:type="spellEnd"/>
      <w:r w:rsidRPr="004B1D65">
        <w:rPr>
          <w:rFonts w:ascii="BookAntiqua" w:hAnsi="BookAntiqua" w:cs="BookAntiqua"/>
          <w:sz w:val="28"/>
          <w:szCs w:val="28"/>
        </w:rPr>
        <w:t xml:space="preserve"> C  compiler, which generates Intel hex code for the microcontroller.</w:t>
      </w:r>
      <w:r w:rsidR="002155AC">
        <w:rPr>
          <w:rFonts w:ascii="BookAntiqua" w:hAnsi="BookAntiqua" w:cs="BookAntiqua"/>
          <w:sz w:val="28"/>
          <w:szCs w:val="28"/>
        </w:rPr>
        <w:t xml:space="preserve"> </w:t>
      </w:r>
      <w:r w:rsidRPr="004B1D65">
        <w:rPr>
          <w:rFonts w:ascii="BookAntiqua" w:hAnsi="BookAntiqua" w:cs="BookAntiqua"/>
          <w:sz w:val="28"/>
          <w:szCs w:val="28"/>
        </w:rPr>
        <w:t xml:space="preserve">The µVision3 integrates all tools including </w:t>
      </w:r>
      <w:proofErr w:type="gramStart"/>
      <w:r w:rsidRPr="004B1D65">
        <w:rPr>
          <w:rFonts w:ascii="BookAntiqua" w:hAnsi="BookAntiqua" w:cs="BookAntiqua"/>
          <w:sz w:val="28"/>
          <w:szCs w:val="28"/>
        </w:rPr>
        <w:t>the  ‘C’</w:t>
      </w:r>
      <w:proofErr w:type="gramEnd"/>
      <w:r w:rsidRPr="004B1D65">
        <w:rPr>
          <w:rFonts w:ascii="BookAntiqua" w:hAnsi="BookAntiqua" w:cs="BookAntiqua"/>
          <w:sz w:val="28"/>
          <w:szCs w:val="28"/>
        </w:rPr>
        <w:t xml:space="preserve"> compiler, micro  assembler, linker/</w:t>
      </w:r>
      <w:r w:rsidR="002155AC">
        <w:rPr>
          <w:rFonts w:ascii="BookAntiqua" w:hAnsi="BookAntiqua" w:cs="BookAntiqua"/>
          <w:sz w:val="28"/>
          <w:szCs w:val="28"/>
        </w:rPr>
        <w:t>a</w:t>
      </w:r>
      <w:r w:rsidRPr="004B1D65">
        <w:rPr>
          <w:rFonts w:ascii="BookAntiqua" w:hAnsi="BookAntiqua" w:cs="BookAntiqua"/>
          <w:sz w:val="28"/>
          <w:szCs w:val="28"/>
        </w:rPr>
        <w:t xml:space="preserve">llocator </w:t>
      </w:r>
    </w:p>
    <w:p w:rsidR="004B1D65" w:rsidRPr="004B1D65" w:rsidRDefault="004B1D65" w:rsidP="004B1D65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8"/>
          <w:szCs w:val="28"/>
        </w:rPr>
      </w:pPr>
      <w:proofErr w:type="gramStart"/>
      <w:r w:rsidRPr="004B1D65">
        <w:rPr>
          <w:rFonts w:ascii="BookAntiqua" w:hAnsi="BookAntiqua" w:cs="BookAntiqua"/>
          <w:sz w:val="28"/>
          <w:szCs w:val="28"/>
        </w:rPr>
        <w:t>and</w:t>
      </w:r>
      <w:proofErr w:type="gramEnd"/>
      <w:r w:rsidRPr="004B1D65">
        <w:rPr>
          <w:rFonts w:ascii="BookAntiqua" w:hAnsi="BookAntiqua" w:cs="BookAntiqua"/>
          <w:sz w:val="28"/>
          <w:szCs w:val="28"/>
        </w:rPr>
        <w:t xml:space="preserve"> hex file generator.</w:t>
      </w:r>
      <w:r w:rsidR="002155AC">
        <w:rPr>
          <w:rFonts w:ascii="BookAntiqua" w:hAnsi="BookAntiqua" w:cs="BookAntiqua"/>
          <w:sz w:val="28"/>
          <w:szCs w:val="28"/>
        </w:rPr>
        <w:t xml:space="preserve"> </w:t>
      </w:r>
      <w:r w:rsidRPr="004B1D65">
        <w:rPr>
          <w:rFonts w:ascii="BookAntiqua" w:hAnsi="BookAntiqua" w:cs="BookAntiqua"/>
          <w:sz w:val="28"/>
          <w:szCs w:val="28"/>
        </w:rPr>
        <w:t>The generated</w:t>
      </w:r>
      <w:r w:rsidR="002155AC">
        <w:rPr>
          <w:rFonts w:ascii="BookAntiqua" w:hAnsi="BookAntiqua" w:cs="BookAntiqua"/>
          <w:sz w:val="28"/>
          <w:szCs w:val="28"/>
        </w:rPr>
        <w:t xml:space="preserve"> </w:t>
      </w:r>
      <w:r w:rsidRPr="004B1D65">
        <w:rPr>
          <w:rFonts w:ascii="BookAntiqua" w:hAnsi="BookAntiqua" w:cs="BookAntiqua"/>
          <w:sz w:val="28"/>
          <w:szCs w:val="28"/>
        </w:rPr>
        <w:t xml:space="preserve">hex code is burnt into the </w:t>
      </w:r>
      <w:proofErr w:type="spellStart"/>
      <w:r w:rsidRPr="004B1D65">
        <w:rPr>
          <w:rFonts w:ascii="BookAntiqua" w:hAnsi="BookAntiqua" w:cs="BookAntiqua"/>
          <w:sz w:val="28"/>
          <w:szCs w:val="28"/>
        </w:rPr>
        <w:t>micrcontroller</w:t>
      </w:r>
      <w:proofErr w:type="spellEnd"/>
      <w:r w:rsidRPr="004B1D65">
        <w:rPr>
          <w:rFonts w:ascii="BookAntiqua" w:hAnsi="BookAntiqua" w:cs="BookAntiqua"/>
          <w:sz w:val="28"/>
          <w:szCs w:val="28"/>
        </w:rPr>
        <w:t xml:space="preserve"> using a suitable </w:t>
      </w:r>
      <w:r w:rsidR="002155AC">
        <w:rPr>
          <w:rFonts w:ascii="BookAntiqua" w:hAnsi="BookAntiqua" w:cs="BookAntiqua"/>
          <w:sz w:val="28"/>
          <w:szCs w:val="28"/>
        </w:rPr>
        <w:t>p</w:t>
      </w:r>
      <w:r w:rsidRPr="004B1D65">
        <w:rPr>
          <w:rFonts w:ascii="BookAntiqua" w:hAnsi="BookAntiqua" w:cs="BookAntiqua"/>
          <w:sz w:val="28"/>
          <w:szCs w:val="28"/>
        </w:rPr>
        <w:t>rogrammer.</w:t>
      </w:r>
      <w:r w:rsidR="002155AC">
        <w:rPr>
          <w:rFonts w:ascii="BookAntiqua" w:hAnsi="BookAntiqua" w:cs="BookAntiqua"/>
          <w:sz w:val="28"/>
          <w:szCs w:val="28"/>
        </w:rPr>
        <w:t xml:space="preserve"> </w:t>
      </w:r>
      <w:r w:rsidRPr="004B1D65">
        <w:rPr>
          <w:rFonts w:ascii="BookAntiqua" w:hAnsi="BookAntiqua" w:cs="BookAntiqua"/>
          <w:sz w:val="28"/>
          <w:szCs w:val="28"/>
        </w:rPr>
        <w:t xml:space="preserve">Whenever any  switch is </w:t>
      </w:r>
      <w:proofErr w:type="spellStart"/>
      <w:r w:rsidRPr="004B1D65">
        <w:rPr>
          <w:rFonts w:ascii="BookAntiqua" w:hAnsi="BookAntiqua" w:cs="BookAntiqua"/>
          <w:sz w:val="28"/>
          <w:szCs w:val="28"/>
        </w:rPr>
        <w:t>pressed,the</w:t>
      </w:r>
      <w:proofErr w:type="spellEnd"/>
      <w:r w:rsidRPr="004B1D65">
        <w:rPr>
          <w:rFonts w:ascii="BookAntiqua" w:hAnsi="BookAntiqua" w:cs="BookAntiqua"/>
          <w:sz w:val="28"/>
          <w:szCs w:val="28"/>
        </w:rPr>
        <w:t xml:space="preserve"> duty cycle of PWM </w:t>
      </w:r>
      <w:proofErr w:type="spellStart"/>
      <w:r w:rsidRPr="004B1D65">
        <w:rPr>
          <w:rFonts w:ascii="BookAntiqua" w:hAnsi="BookAntiqua" w:cs="BookAntiqua"/>
          <w:sz w:val="28"/>
          <w:szCs w:val="28"/>
        </w:rPr>
        <w:t>varies.The</w:t>
      </w:r>
      <w:proofErr w:type="spellEnd"/>
      <w:r w:rsidRPr="004B1D65">
        <w:rPr>
          <w:rFonts w:ascii="BookAntiqua" w:hAnsi="BookAntiqua" w:cs="BookAntiqua"/>
          <w:sz w:val="28"/>
          <w:szCs w:val="28"/>
        </w:rPr>
        <w:t xml:space="preserve"> software then calculates the appropriate  values for  TH0  and  TL0  for  ‘</w:t>
      </w:r>
      <w:proofErr w:type="spellStart"/>
      <w:r w:rsidRPr="004B1D65">
        <w:rPr>
          <w:rFonts w:ascii="BookAntiqua" w:hAnsi="BookAntiqua" w:cs="BookAntiqua"/>
          <w:sz w:val="28"/>
          <w:szCs w:val="28"/>
        </w:rPr>
        <w:t>on’and</w:t>
      </w:r>
      <w:proofErr w:type="spellEnd"/>
      <w:r w:rsidRPr="004B1D65">
        <w:rPr>
          <w:rFonts w:ascii="BookAntiqua" w:hAnsi="BookAntiqua" w:cs="BookAntiqua"/>
          <w:sz w:val="28"/>
          <w:szCs w:val="28"/>
        </w:rPr>
        <w:t xml:space="preserve"> ‘off ’ time of the </w:t>
      </w:r>
      <w:proofErr w:type="spellStart"/>
      <w:r w:rsidRPr="004B1D65">
        <w:rPr>
          <w:rFonts w:ascii="BookAntiqua" w:hAnsi="BookAntiqua" w:cs="BookAntiqua"/>
          <w:sz w:val="28"/>
          <w:szCs w:val="28"/>
        </w:rPr>
        <w:t>output,which</w:t>
      </w:r>
      <w:proofErr w:type="spellEnd"/>
      <w:r w:rsidRPr="004B1D65">
        <w:rPr>
          <w:rFonts w:ascii="BookAntiqua" w:hAnsi="BookAntiqua" w:cs="BookAntiqua"/>
          <w:sz w:val="28"/>
          <w:szCs w:val="28"/>
        </w:rPr>
        <w:t xml:space="preserve"> are  copied in TH0  and  TL0  on timer interrupts. In this circuit, we have used timer-0 of the microcontroller for </w:t>
      </w:r>
      <w:proofErr w:type="spellStart"/>
      <w:r w:rsidRPr="004B1D65">
        <w:rPr>
          <w:rFonts w:ascii="BookAntiqua" w:hAnsi="BookAntiqua" w:cs="BookAntiqua"/>
          <w:sz w:val="28"/>
          <w:szCs w:val="28"/>
        </w:rPr>
        <w:t>generatingPWM</w:t>
      </w:r>
      <w:proofErr w:type="spellEnd"/>
      <w:r w:rsidRPr="004B1D65">
        <w:rPr>
          <w:rFonts w:ascii="BookAntiqua" w:hAnsi="BookAntiqua" w:cs="BookAntiqua"/>
          <w:sz w:val="28"/>
          <w:szCs w:val="28"/>
        </w:rPr>
        <w:t xml:space="preserve"> pulses, </w:t>
      </w:r>
      <w:proofErr w:type="gramStart"/>
      <w:r w:rsidRPr="004B1D65">
        <w:rPr>
          <w:rFonts w:ascii="BookAntiqua" w:hAnsi="BookAntiqua" w:cs="BookAntiqua"/>
          <w:sz w:val="28"/>
          <w:szCs w:val="28"/>
        </w:rPr>
        <w:t>which  is</w:t>
      </w:r>
      <w:proofErr w:type="gramEnd"/>
      <w:r w:rsidRPr="004B1D65">
        <w:rPr>
          <w:rFonts w:ascii="BookAntiqua" w:hAnsi="BookAntiqua" w:cs="BookAntiqua"/>
          <w:sz w:val="28"/>
          <w:szCs w:val="28"/>
        </w:rPr>
        <w:t xml:space="preserve"> clocked  using a  12MHz  crystal  oscillator. </w:t>
      </w:r>
      <w:proofErr w:type="gramStart"/>
      <w:r w:rsidRPr="004B1D65">
        <w:rPr>
          <w:rFonts w:ascii="BookAntiqua" w:hAnsi="BookAntiqua" w:cs="BookAntiqua"/>
          <w:sz w:val="28"/>
          <w:szCs w:val="28"/>
        </w:rPr>
        <w:t xml:space="preserve">The  </w:t>
      </w:r>
      <w:proofErr w:type="spellStart"/>
      <w:r w:rsidRPr="004B1D65">
        <w:rPr>
          <w:rFonts w:ascii="BookAntiqua" w:hAnsi="BookAntiqua" w:cs="BookAntiqua"/>
          <w:sz w:val="28"/>
          <w:szCs w:val="28"/>
        </w:rPr>
        <w:t>basefrequency</w:t>
      </w:r>
      <w:proofErr w:type="spellEnd"/>
      <w:proofErr w:type="gramEnd"/>
      <w:r w:rsidRPr="004B1D65">
        <w:rPr>
          <w:rFonts w:ascii="BookAntiqua" w:hAnsi="BookAntiqua" w:cs="BookAntiqua"/>
          <w:sz w:val="28"/>
          <w:szCs w:val="28"/>
        </w:rPr>
        <w:t xml:space="preserve"> is kept constant at 1 kHz and the duty </w:t>
      </w:r>
      <w:r w:rsidR="002155AC">
        <w:rPr>
          <w:rFonts w:ascii="BookAntiqua" w:hAnsi="BookAntiqua" w:cs="BookAntiqua"/>
          <w:sz w:val="28"/>
          <w:szCs w:val="28"/>
        </w:rPr>
        <w:t>c</w:t>
      </w:r>
      <w:r w:rsidRPr="004B1D65">
        <w:rPr>
          <w:rFonts w:ascii="BookAntiqua" w:hAnsi="BookAntiqua" w:cs="BookAntiqua"/>
          <w:sz w:val="28"/>
          <w:szCs w:val="28"/>
        </w:rPr>
        <w:t xml:space="preserve">ycle </w:t>
      </w:r>
      <w:r w:rsidR="002155AC">
        <w:rPr>
          <w:rFonts w:ascii="BookAntiqua" w:hAnsi="BookAntiqua" w:cs="BookAntiqua"/>
          <w:sz w:val="28"/>
          <w:szCs w:val="28"/>
        </w:rPr>
        <w:t>o</w:t>
      </w:r>
      <w:r w:rsidRPr="004B1D65">
        <w:rPr>
          <w:rFonts w:ascii="BookAntiqua" w:hAnsi="BookAntiqua" w:cs="BookAntiqua"/>
          <w:sz w:val="28"/>
          <w:szCs w:val="28"/>
        </w:rPr>
        <w:t xml:space="preserve">f this </w:t>
      </w:r>
      <w:r w:rsidR="002155AC">
        <w:rPr>
          <w:rFonts w:ascii="BookAntiqua" w:hAnsi="BookAntiqua" w:cs="BookAntiqua"/>
          <w:sz w:val="28"/>
          <w:szCs w:val="28"/>
        </w:rPr>
        <w:t>h</w:t>
      </w:r>
      <w:r w:rsidRPr="004B1D65">
        <w:rPr>
          <w:rFonts w:ascii="BookAntiqua" w:hAnsi="BookAntiqua" w:cs="BookAntiqua"/>
          <w:sz w:val="28"/>
          <w:szCs w:val="28"/>
        </w:rPr>
        <w:t xml:space="preserve">ave </w:t>
      </w:r>
      <w:r w:rsidR="002155AC">
        <w:rPr>
          <w:rFonts w:ascii="BookAntiqua" w:hAnsi="BookAntiqua" w:cs="BookAntiqua"/>
          <w:sz w:val="28"/>
          <w:szCs w:val="28"/>
        </w:rPr>
        <w:t>v</w:t>
      </w:r>
      <w:r w:rsidRPr="004B1D65">
        <w:rPr>
          <w:rFonts w:ascii="BookAntiqua" w:hAnsi="BookAntiqua" w:cs="BookAntiqua"/>
          <w:sz w:val="28"/>
          <w:szCs w:val="28"/>
        </w:rPr>
        <w:t>aried to</w:t>
      </w:r>
    </w:p>
    <w:p w:rsidR="004B1D65" w:rsidRDefault="004B1D65" w:rsidP="004B1D65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8"/>
          <w:szCs w:val="28"/>
        </w:rPr>
      </w:pPr>
      <w:proofErr w:type="gramStart"/>
      <w:r w:rsidRPr="004B1D65">
        <w:rPr>
          <w:rFonts w:ascii="BookAntiqua" w:hAnsi="BookAntiqua" w:cs="BookAntiqua"/>
          <w:sz w:val="28"/>
          <w:szCs w:val="28"/>
        </w:rPr>
        <w:t>change</w:t>
      </w:r>
      <w:proofErr w:type="gramEnd"/>
      <w:r w:rsidRPr="004B1D65">
        <w:rPr>
          <w:rFonts w:ascii="BookAntiqua" w:hAnsi="BookAntiqua" w:cs="BookAntiqua"/>
          <w:sz w:val="28"/>
          <w:szCs w:val="28"/>
        </w:rPr>
        <w:t xml:space="preserve"> the analogue level at output pin P1.11 of </w:t>
      </w:r>
      <w:r w:rsidR="002155AC">
        <w:rPr>
          <w:rFonts w:ascii="BookAntiqua" w:hAnsi="BookAntiqua" w:cs="BookAntiqua"/>
          <w:sz w:val="28"/>
          <w:szCs w:val="28"/>
        </w:rPr>
        <w:t xml:space="preserve"> t</w:t>
      </w:r>
      <w:r w:rsidRPr="004B1D65">
        <w:rPr>
          <w:rFonts w:ascii="BookAntiqua" w:hAnsi="BookAntiqua" w:cs="BookAntiqua"/>
          <w:sz w:val="28"/>
          <w:szCs w:val="28"/>
        </w:rPr>
        <w:t xml:space="preserve">he </w:t>
      </w:r>
      <w:r w:rsidR="002155AC">
        <w:rPr>
          <w:rFonts w:ascii="BookAntiqua" w:hAnsi="BookAntiqua" w:cs="BookAntiqua"/>
          <w:sz w:val="28"/>
          <w:szCs w:val="28"/>
        </w:rPr>
        <w:t>m</w:t>
      </w:r>
      <w:r w:rsidRPr="004B1D65">
        <w:rPr>
          <w:rFonts w:ascii="BookAntiqua" w:hAnsi="BookAntiqua" w:cs="BookAntiqua"/>
          <w:sz w:val="28"/>
          <w:szCs w:val="28"/>
        </w:rPr>
        <w:t>icrocontroller.</w:t>
      </w:r>
    </w:p>
    <w:p w:rsidR="00DD0962" w:rsidRPr="004B1D65" w:rsidRDefault="00DD0962" w:rsidP="004B1D65">
      <w:pPr>
        <w:autoSpaceDE w:val="0"/>
        <w:autoSpaceDN w:val="0"/>
        <w:adjustRightInd w:val="0"/>
        <w:spacing w:after="0" w:line="240" w:lineRule="auto"/>
        <w:rPr>
          <w:rFonts w:ascii="BookAntiqua" w:hAnsi="BookAntiqua" w:cs="BookAntiqua"/>
          <w:sz w:val="28"/>
          <w:szCs w:val="28"/>
        </w:rPr>
      </w:pPr>
      <w:r>
        <w:rPr>
          <w:rFonts w:ascii="BookAntiqua" w:hAnsi="BookAntiqua" w:cs="BookAntiqua"/>
          <w:noProof/>
          <w:sz w:val="28"/>
          <w:szCs w:val="28"/>
        </w:rPr>
        <w:drawing>
          <wp:inline distT="0" distB="0" distL="0" distR="0">
            <wp:extent cx="4819650" cy="5534025"/>
            <wp:effectExtent l="19050" t="0" r="0" b="0"/>
            <wp:docPr id="6" name="Picture 5" descr="clip_image00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ip_image001-1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553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D0962" w:rsidRPr="004B1D65" w:rsidSect="00F177B7"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Antiqu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othic725BT-BlackA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Antiqua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ss721BT-Thi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11900"/>
    <w:rsid w:val="00111900"/>
    <w:rsid w:val="00133BE3"/>
    <w:rsid w:val="00181501"/>
    <w:rsid w:val="002155AC"/>
    <w:rsid w:val="004B1D65"/>
    <w:rsid w:val="004C7935"/>
    <w:rsid w:val="004D2BA6"/>
    <w:rsid w:val="006D7059"/>
    <w:rsid w:val="00844524"/>
    <w:rsid w:val="008F5234"/>
    <w:rsid w:val="009B2EEA"/>
    <w:rsid w:val="00A966DE"/>
    <w:rsid w:val="00C36F8D"/>
    <w:rsid w:val="00DD0962"/>
    <w:rsid w:val="00F17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23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19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1900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F177B7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F177B7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249426">
      <w:bodyDiv w:val="1"/>
      <w:marLeft w:val="0"/>
      <w:marRight w:val="0"/>
      <w:marTop w:val="375"/>
      <w:marBottom w:val="3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71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974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046084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CDCDCD"/>
                        <w:left w:val="single" w:sz="6" w:space="0" w:color="CDCDCD"/>
                        <w:bottom w:val="single" w:sz="6" w:space="0" w:color="CDCDCD"/>
                        <w:right w:val="single" w:sz="6" w:space="0" w:color="CDCDCD"/>
                      </w:divBdr>
                      <w:divsChild>
                        <w:div w:id="1171215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20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59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86122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4798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34253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29797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2733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46712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86896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glossaryDocument" Target="glossary/document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008181820BE4ED6BE0E556B03AF3C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94D4F5-9EA6-4704-9C7A-1A1A178CD167}"/>
      </w:docPartPr>
      <w:docPartBody>
        <w:p w:rsidR="00687339" w:rsidRDefault="00FE50CD" w:rsidP="00FE50CD">
          <w:pPr>
            <w:pStyle w:val="6008181820BE4ED6BE0E556B03AF3C5A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0"/>
              <w:szCs w:val="80"/>
            </w:rPr>
            <w:t>[Type the document title]</w:t>
          </w:r>
        </w:p>
      </w:docPartBody>
    </w:docPart>
    <w:docPart>
      <w:docPartPr>
        <w:name w:val="7D816D8E3C3843218EB4688D20EA29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5CB10-C391-466F-9B42-956EAEF9FFB6}"/>
      </w:docPartPr>
      <w:docPartBody>
        <w:p w:rsidR="00687339" w:rsidRDefault="00FE50CD" w:rsidP="00FE50CD">
          <w:pPr>
            <w:pStyle w:val="7D816D8E3C3843218EB4688D20EA29C2"/>
          </w:pPr>
          <w:r>
            <w:rPr>
              <w:rFonts w:asciiTheme="majorHAnsi" w:eastAsiaTheme="majorEastAsia" w:hAnsiTheme="majorHAnsi" w:cstheme="majorBidi"/>
            </w:rPr>
            <w:t>[Type the document subtitle]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Antiqua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ookAntiqu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othic725BT-BlackA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BookAntiqua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ss721BT-Thi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E50CD"/>
    <w:rsid w:val="00687339"/>
    <w:rsid w:val="009046D4"/>
    <w:rsid w:val="00F849F6"/>
    <w:rsid w:val="00FE5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3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0227842D36942C983CC0E88AFC08E2C">
    <w:name w:val="50227842D36942C983CC0E88AFC08E2C"/>
    <w:rsid w:val="00FE50CD"/>
  </w:style>
  <w:style w:type="paragraph" w:customStyle="1" w:styleId="BF9E546E275D42B6A5C92FF492C1D671">
    <w:name w:val="BF9E546E275D42B6A5C92FF492C1D671"/>
    <w:rsid w:val="00FE50CD"/>
  </w:style>
  <w:style w:type="paragraph" w:customStyle="1" w:styleId="44224DA9EEA64B79BDEA4EF2EB18D9E4">
    <w:name w:val="44224DA9EEA64B79BDEA4EF2EB18D9E4"/>
    <w:rsid w:val="00FE50CD"/>
  </w:style>
  <w:style w:type="paragraph" w:customStyle="1" w:styleId="AC503BFF856344FF808B69DE65EDA961">
    <w:name w:val="AC503BFF856344FF808B69DE65EDA961"/>
    <w:rsid w:val="00FE50CD"/>
  </w:style>
  <w:style w:type="paragraph" w:customStyle="1" w:styleId="2C0614AF4D1C4F549F6D4B8B6E3FFA6C">
    <w:name w:val="2C0614AF4D1C4F549F6D4B8B6E3FFA6C"/>
    <w:rsid w:val="00FE50CD"/>
  </w:style>
  <w:style w:type="paragraph" w:customStyle="1" w:styleId="6008181820BE4ED6BE0E556B03AF3C5A">
    <w:name w:val="6008181820BE4ED6BE0E556B03AF3C5A"/>
    <w:rsid w:val="00FE50CD"/>
  </w:style>
  <w:style w:type="paragraph" w:customStyle="1" w:styleId="7D816D8E3C3843218EB4688D20EA29C2">
    <w:name w:val="7D816D8E3C3843218EB4688D20EA29C2"/>
    <w:rsid w:val="00FE50CD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941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ELECTRICAL DRIVES PROJECT REPORT    on         </vt:lpstr>
    </vt:vector>
  </TitlesOfParts>
  <Company>Administrator</Company>
  <LinksUpToDate>false</LinksUpToDate>
  <CharactersWithSpaces>6296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Electrical IEEE Projects</dc:title>
  <dc:subject>EEE IEEE Projects</dc:subject>
  <cp:keywords/>
  <dc:description>Electrical IEEE Projects</dc:description>
  <cp:lastModifiedBy>Brigade</cp:lastModifiedBy>
  <cp:revision>7</cp:revision>
  <dcterms:created xsi:type="dcterms:W3CDTF">2010-11-05T04:45:00Z</dcterms:created>
  <dcterms:modified xsi:type="dcterms:W3CDTF">2011-08-24T20:21:00Z</dcterms:modified>
</cp:coreProperties>
</file>